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3F82" w14:textId="77777777" w:rsidR="0017305D" w:rsidRPr="00BA0956" w:rsidRDefault="00EC6834" w:rsidP="00E2417C">
      <w:pPr>
        <w:pStyle w:val="BodyText"/>
        <w:rPr>
          <w:noProof/>
          <w:lang w:val="en-US" w:eastAsia="en-US"/>
        </w:rPr>
      </w:pPr>
      <w:r w:rsidRPr="00BA0956">
        <w:rPr>
          <w:noProof/>
          <w:lang w:val="en-US" w:eastAsia="en-US"/>
        </w:rPr>
        <w:drawing>
          <wp:anchor distT="0" distB="0" distL="114300" distR="114300" simplePos="0" relativeHeight="251661312" behindDoc="1" locked="0" layoutInCell="1" allowOverlap="1" wp14:anchorId="66F4C627" wp14:editId="1A10A4EA">
            <wp:simplePos x="0" y="0"/>
            <wp:positionH relativeFrom="column">
              <wp:posOffset>139700</wp:posOffset>
            </wp:positionH>
            <wp:positionV relativeFrom="paragraph">
              <wp:posOffset>182880</wp:posOffset>
            </wp:positionV>
            <wp:extent cx="1179576" cy="1179576"/>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96985" w14:textId="77777777" w:rsidR="00EC6834" w:rsidRPr="00BA0956" w:rsidRDefault="002D3ED9" w:rsidP="00E2417C">
      <w:pPr>
        <w:pStyle w:val="BodyText"/>
        <w:rPr>
          <w:noProof/>
          <w:lang w:val="en-US" w:eastAsia="en-US"/>
        </w:rPr>
      </w:pPr>
      <w:r w:rsidRPr="00BA0956">
        <w:rPr>
          <w:noProof/>
          <w:lang w:val="en-US" w:eastAsia="en-US"/>
        </w:rPr>
        <mc:AlternateContent>
          <mc:Choice Requires="wps">
            <w:drawing>
              <wp:anchor distT="0" distB="0" distL="114300" distR="114300" simplePos="0" relativeHeight="251656192" behindDoc="0" locked="0" layoutInCell="1" allowOverlap="1" wp14:anchorId="7F8428AB" wp14:editId="0C192614">
                <wp:simplePos x="0" y="0"/>
                <wp:positionH relativeFrom="column">
                  <wp:posOffset>2635250</wp:posOffset>
                </wp:positionH>
                <wp:positionV relativeFrom="paragraph">
                  <wp:posOffset>175895</wp:posOffset>
                </wp:positionV>
                <wp:extent cx="3886200"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5204B" w14:textId="699095E1" w:rsidR="00E2248F" w:rsidRPr="00902C8F" w:rsidRDefault="00902C8F" w:rsidP="005A7384">
                            <w:pPr>
                              <w:spacing w:after="0"/>
                              <w:jc w:val="center"/>
                              <w:rPr>
                                <w:rFonts w:ascii="Arial" w:hAnsi="Arial" w:cs="Arial"/>
                                <w:b/>
                                <w:sz w:val="28"/>
                                <w:szCs w:val="28"/>
                              </w:rPr>
                            </w:pPr>
                            <w:r w:rsidRPr="00902C8F">
                              <w:rPr>
                                <w:rFonts w:ascii="Arial" w:hAnsi="Arial" w:cs="Arial"/>
                                <w:b/>
                                <w:sz w:val="28"/>
                                <w:szCs w:val="28"/>
                              </w:rPr>
                              <w:t>Application Checklist</w:t>
                            </w:r>
                          </w:p>
                          <w:p w14:paraId="7F24B941" w14:textId="3335E59E" w:rsidR="00E2248F" w:rsidRPr="00902C8F" w:rsidRDefault="00902C8F" w:rsidP="005A7384">
                            <w:pPr>
                              <w:spacing w:after="0"/>
                              <w:jc w:val="center"/>
                              <w:rPr>
                                <w:rFonts w:ascii="Arial" w:hAnsi="Arial" w:cs="Arial"/>
                                <w:b/>
                                <w:sz w:val="28"/>
                                <w:szCs w:val="28"/>
                              </w:rPr>
                            </w:pPr>
                            <w:r w:rsidRPr="00902C8F">
                              <w:rPr>
                                <w:rFonts w:ascii="Arial" w:hAnsi="Arial" w:cs="Arial"/>
                                <w:b/>
                                <w:sz w:val="28"/>
                                <w:szCs w:val="28"/>
                              </w:rPr>
                              <w:t>Nursing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428AB" id="_x0000_t202" coordsize="21600,21600" o:spt="202" path="m,l,21600r21600,l21600,xe">
                <v:stroke joinstyle="miter"/>
                <v:path gradientshapeok="t" o:connecttype="rect"/>
              </v:shapetype>
              <v:shape id="Text Box 2" o:spid="_x0000_s1026" type="#_x0000_t202" style="position:absolute;left:0;text-align:left;margin-left:207.5pt;margin-top:13.85pt;width:30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" stroked="f">
                <v:textbox>
                  <w:txbxContent>
                    <w:p w14:paraId="4635204B" w14:textId="699095E1" w:rsidR="00E2248F" w:rsidRPr="00902C8F" w:rsidRDefault="00902C8F" w:rsidP="005A7384">
                      <w:pPr>
                        <w:spacing w:after="0"/>
                        <w:jc w:val="center"/>
                        <w:rPr>
                          <w:rFonts w:ascii="Arial" w:hAnsi="Arial" w:cs="Arial"/>
                          <w:b/>
                          <w:sz w:val="28"/>
                          <w:szCs w:val="28"/>
                        </w:rPr>
                      </w:pPr>
                      <w:r w:rsidRPr="00902C8F">
                        <w:rPr>
                          <w:rFonts w:ascii="Arial" w:hAnsi="Arial" w:cs="Arial"/>
                          <w:b/>
                          <w:sz w:val="28"/>
                          <w:szCs w:val="28"/>
                        </w:rPr>
                        <w:t>Application Checklist</w:t>
                      </w:r>
                    </w:p>
                    <w:p w14:paraId="7F24B941" w14:textId="3335E59E" w:rsidR="00E2248F" w:rsidRPr="00902C8F" w:rsidRDefault="00902C8F" w:rsidP="005A7384">
                      <w:pPr>
                        <w:spacing w:after="0"/>
                        <w:jc w:val="center"/>
                        <w:rPr>
                          <w:rFonts w:ascii="Arial" w:hAnsi="Arial" w:cs="Arial"/>
                          <w:b/>
                          <w:sz w:val="28"/>
                          <w:szCs w:val="28"/>
                        </w:rPr>
                      </w:pPr>
                      <w:r w:rsidRPr="00902C8F">
                        <w:rPr>
                          <w:rFonts w:ascii="Arial" w:hAnsi="Arial" w:cs="Arial"/>
                          <w:b/>
                          <w:sz w:val="28"/>
                          <w:szCs w:val="28"/>
                        </w:rPr>
                        <w:t>Nursing Home</w:t>
                      </w:r>
                    </w:p>
                  </w:txbxContent>
                </v:textbox>
              </v:shape>
            </w:pict>
          </mc:Fallback>
        </mc:AlternateContent>
      </w:r>
    </w:p>
    <w:p w14:paraId="1A91E092" w14:textId="77777777" w:rsidR="00EC6834" w:rsidRPr="00BA0956" w:rsidRDefault="00EC6834" w:rsidP="00E2417C">
      <w:pPr>
        <w:pStyle w:val="BodyText"/>
        <w:rPr>
          <w:noProof/>
          <w:lang w:val="en-US" w:eastAsia="en-US"/>
        </w:rPr>
      </w:pPr>
    </w:p>
    <w:p w14:paraId="6960FEED" w14:textId="77777777" w:rsidR="00EC6834" w:rsidRPr="00BA0956" w:rsidRDefault="00EC6834" w:rsidP="00E2417C">
      <w:pPr>
        <w:pStyle w:val="BodyText"/>
        <w:rPr>
          <w:noProof/>
          <w:lang w:val="en-US" w:eastAsia="en-US"/>
        </w:rPr>
      </w:pPr>
    </w:p>
    <w:p w14:paraId="4920CBA6" w14:textId="77777777" w:rsidR="008E5947" w:rsidRPr="008E5947" w:rsidRDefault="008E5947" w:rsidP="008E5947">
      <w:pPr>
        <w:spacing w:after="120" w:line="240" w:lineRule="auto"/>
        <w:jc w:val="left"/>
        <w:rPr>
          <w:rFonts w:ascii="Arial" w:hAnsi="Arial" w:cs="Arial"/>
          <w:b/>
          <w:bCs/>
          <w:sz w:val="18"/>
          <w:szCs w:val="18"/>
          <w:lang w:eastAsia="x-none" w:bidi="ar-SA"/>
        </w:rPr>
      </w:pPr>
    </w:p>
    <w:p w14:paraId="0A317B52" w14:textId="77777777" w:rsidR="00332A4F" w:rsidRPr="008E26F6" w:rsidRDefault="00332A4F" w:rsidP="00332A4F">
      <w:pPr>
        <w:pStyle w:val="BodyText"/>
        <w:tabs>
          <w:tab w:val="left" w:pos="2415"/>
        </w:tabs>
        <w:rPr>
          <w:rFonts w:ascii="Arial" w:hAnsi="Arial" w:cs="Arial"/>
          <w:bCs/>
          <w:sz w:val="18"/>
          <w:szCs w:val="18"/>
        </w:rPr>
      </w:pPr>
    </w:p>
    <w:p w14:paraId="2754AE5D" w14:textId="77777777" w:rsidR="002D3ED9" w:rsidRDefault="00332A4F" w:rsidP="001572D7">
      <w:pPr>
        <w:pBdr>
          <w:top w:val="double" w:sz="4" w:space="0" w:color="auto"/>
          <w:left w:val="double" w:sz="4" w:space="4" w:color="auto"/>
          <w:bottom w:val="double" w:sz="4" w:space="4" w:color="auto"/>
          <w:right w:val="double" w:sz="4" w:space="4" w:color="auto"/>
        </w:pBdr>
        <w:shd w:val="clear" w:color="auto" w:fill="FFFFFF"/>
        <w:spacing w:after="0" w:line="240" w:lineRule="auto"/>
        <w:contextualSpacing/>
        <w:jc w:val="left"/>
        <w:rPr>
          <w:rFonts w:ascii="Arial" w:hAnsi="Arial" w:cs="Arial"/>
          <w:iCs/>
          <w:sz w:val="18"/>
          <w:szCs w:val="18"/>
        </w:rPr>
      </w:pPr>
      <w:r w:rsidRPr="00332A4F">
        <w:rPr>
          <w:rFonts w:ascii="Arial" w:hAnsi="Arial" w:cs="Arial"/>
          <w:iCs/>
          <w:sz w:val="18"/>
          <w:szCs w:val="18"/>
        </w:rPr>
        <w:t xml:space="preserve">The Agency for Health Care Administration (AHCA) has implemented the </w:t>
      </w:r>
      <w:r w:rsidRPr="00332A4F">
        <w:rPr>
          <w:rFonts w:ascii="Arial" w:hAnsi="Arial" w:cs="Arial"/>
          <w:b/>
          <w:bCs/>
          <w:iCs/>
          <w:sz w:val="18"/>
          <w:szCs w:val="18"/>
        </w:rPr>
        <w:t>ONLINE LICENSING SYSTEM,</w:t>
      </w:r>
      <w:r w:rsidRPr="00332A4F">
        <w:rPr>
          <w:rFonts w:ascii="Arial" w:hAnsi="Arial" w:cs="Arial"/>
          <w:b/>
          <w:iCs/>
          <w:sz w:val="18"/>
          <w:szCs w:val="18"/>
        </w:rPr>
        <w:t xml:space="preserve"> </w:t>
      </w:r>
      <w:r w:rsidRPr="00332A4F">
        <w:rPr>
          <w:rFonts w:ascii="Arial" w:hAnsi="Arial" w:cs="Arial"/>
          <w:iCs/>
          <w:sz w:val="18"/>
          <w:szCs w:val="18"/>
        </w:rPr>
        <w:t>which</w:t>
      </w:r>
      <w:r w:rsidRPr="00332A4F">
        <w:rPr>
          <w:rFonts w:ascii="Arial" w:hAnsi="Arial" w:cs="Arial"/>
          <w:b/>
          <w:iCs/>
          <w:sz w:val="18"/>
          <w:szCs w:val="18"/>
        </w:rPr>
        <w:t xml:space="preserve"> </w:t>
      </w:r>
      <w:r w:rsidRPr="00332A4F">
        <w:rPr>
          <w:rFonts w:ascii="Arial" w:hAnsi="Arial" w:cs="Arial"/>
          <w:iCs/>
          <w:sz w:val="18"/>
          <w:szCs w:val="18"/>
        </w:rPr>
        <w:t xml:space="preserve">allows the </w:t>
      </w:r>
      <w:r w:rsidRPr="00332A4F">
        <w:rPr>
          <w:rFonts w:ascii="Arial" w:hAnsi="Arial" w:cs="Arial"/>
          <w:bCs/>
          <w:iCs/>
          <w:sz w:val="18"/>
          <w:szCs w:val="18"/>
        </w:rPr>
        <w:t>electronic submission of renewal and change during licensure period applications and fees, along with the ability to upload supporting documentation</w:t>
      </w:r>
      <w:r w:rsidRPr="00332A4F">
        <w:rPr>
          <w:rFonts w:ascii="Arial" w:hAnsi="Arial" w:cs="Arial"/>
          <w:iCs/>
          <w:sz w:val="18"/>
          <w:szCs w:val="18"/>
        </w:rPr>
        <w:t xml:space="preserve">. </w:t>
      </w:r>
    </w:p>
    <w:p w14:paraId="76B1FAC0" w14:textId="77777777" w:rsidR="00332A4F" w:rsidRPr="00332A4F" w:rsidRDefault="00332A4F" w:rsidP="00902C8F">
      <w:pPr>
        <w:pBdr>
          <w:top w:val="double" w:sz="4" w:space="0" w:color="auto"/>
          <w:left w:val="double" w:sz="4" w:space="4" w:color="auto"/>
          <w:bottom w:val="double" w:sz="4" w:space="4" w:color="auto"/>
          <w:right w:val="double" w:sz="4" w:space="4" w:color="auto"/>
        </w:pBdr>
        <w:shd w:val="clear" w:color="auto" w:fill="FFFFFF"/>
        <w:spacing w:after="0" w:line="240" w:lineRule="auto"/>
        <w:contextualSpacing/>
        <w:jc w:val="center"/>
        <w:rPr>
          <w:rFonts w:ascii="Arial" w:hAnsi="Arial" w:cs="Arial"/>
          <w:iCs/>
          <w:color w:val="0000FF"/>
          <w:sz w:val="18"/>
          <w:szCs w:val="18"/>
          <w:u w:val="single"/>
        </w:rPr>
      </w:pPr>
      <w:r w:rsidRPr="00332A4F">
        <w:rPr>
          <w:rFonts w:ascii="Arial" w:hAnsi="Arial" w:cs="Arial"/>
          <w:iCs/>
          <w:sz w:val="18"/>
          <w:szCs w:val="18"/>
          <w:u w:val="single"/>
        </w:rPr>
        <w:t>To submit online please go to:</w:t>
      </w:r>
      <w:r w:rsidRPr="00332A4F">
        <w:rPr>
          <w:rFonts w:ascii="Arial" w:hAnsi="Arial" w:cs="Arial"/>
          <w:i/>
          <w:iCs/>
          <w:sz w:val="18"/>
          <w:szCs w:val="18"/>
        </w:rPr>
        <w:t xml:space="preserve">  </w:t>
      </w:r>
      <w:hyperlink r:id="rId13" w:history="1">
        <w:r w:rsidRPr="00332A4F">
          <w:rPr>
            <w:rStyle w:val="Hyperlink"/>
            <w:rFonts w:ascii="Arial" w:hAnsi="Arial" w:cs="Arial"/>
            <w:iCs/>
            <w:sz w:val="18"/>
            <w:szCs w:val="18"/>
          </w:rPr>
          <w:t>http://ahca.myflorida.com/onlinelicensure</w:t>
        </w:r>
      </w:hyperlink>
    </w:p>
    <w:p w14:paraId="24ED9734" w14:textId="77777777" w:rsidR="00332A4F" w:rsidRPr="00DE0CAE" w:rsidRDefault="00332A4F" w:rsidP="00902C8F">
      <w:pPr>
        <w:spacing w:after="0" w:line="240" w:lineRule="auto"/>
        <w:contextualSpacing/>
        <w:rPr>
          <w:rFonts w:ascii="Arial" w:hAnsi="Arial" w:cs="Arial"/>
          <w:iCs/>
          <w:sz w:val="18"/>
          <w:szCs w:val="18"/>
        </w:rPr>
      </w:pPr>
    </w:p>
    <w:p w14:paraId="49CE7EAE" w14:textId="4683AAED" w:rsidR="008E5947" w:rsidRPr="003570FE" w:rsidRDefault="008E5947" w:rsidP="00902C8F">
      <w:pPr>
        <w:spacing w:after="0" w:line="240" w:lineRule="auto"/>
        <w:jc w:val="left"/>
        <w:rPr>
          <w:rFonts w:ascii="Arial" w:hAnsi="Arial" w:cs="Arial"/>
          <w:b/>
          <w:bCs/>
          <w:sz w:val="18"/>
          <w:szCs w:val="18"/>
          <w:lang w:eastAsia="x-none" w:bidi="ar-SA"/>
        </w:rPr>
      </w:pPr>
      <w:r w:rsidRPr="003570FE">
        <w:rPr>
          <w:rFonts w:ascii="Arial" w:hAnsi="Arial" w:cs="Arial"/>
          <w:b/>
          <w:bCs/>
          <w:sz w:val="18"/>
          <w:szCs w:val="18"/>
          <w:lang w:eastAsia="x-none" w:bidi="ar-SA"/>
        </w:rPr>
        <w:t xml:space="preserve">This application checklist is for informational purposes only – to be used as a guide for applicants when completing the licensing application process. All forms listed below may be obtained from the website:  </w:t>
      </w:r>
      <w:hyperlink r:id="rId14" w:history="1">
        <w:r w:rsidRPr="003570FE">
          <w:rPr>
            <w:rFonts w:ascii="Arial" w:hAnsi="Arial" w:cs="Arial"/>
            <w:b/>
            <w:bCs/>
            <w:color w:val="0000FF"/>
            <w:sz w:val="18"/>
            <w:szCs w:val="18"/>
            <w:u w:val="single"/>
            <w:lang w:eastAsia="x-none" w:bidi="ar-SA"/>
          </w:rPr>
          <w:t>http://ahca.myflorida.com/HQALicensureForms</w:t>
        </w:r>
      </w:hyperlink>
      <w:r w:rsidRPr="003570FE">
        <w:rPr>
          <w:rFonts w:ascii="Arial" w:hAnsi="Arial" w:cs="Arial"/>
          <w:b/>
          <w:bCs/>
          <w:sz w:val="18"/>
          <w:szCs w:val="18"/>
          <w:lang w:eastAsia="x-none" w:bidi="ar-SA"/>
        </w:rPr>
        <w:t>. Send completed applications to:  Agency for Health Care Administration, Long Term Care</w:t>
      </w:r>
      <w:r w:rsidR="00332A4F">
        <w:rPr>
          <w:rFonts w:ascii="Arial" w:hAnsi="Arial" w:cs="Arial"/>
          <w:b/>
          <w:bCs/>
          <w:sz w:val="18"/>
          <w:szCs w:val="18"/>
          <w:lang w:eastAsia="x-none" w:bidi="ar-SA"/>
        </w:rPr>
        <w:t xml:space="preserve"> Services</w:t>
      </w:r>
      <w:r w:rsidRPr="003570FE">
        <w:rPr>
          <w:rFonts w:ascii="Arial" w:hAnsi="Arial" w:cs="Arial"/>
          <w:b/>
          <w:bCs/>
          <w:sz w:val="18"/>
          <w:szCs w:val="18"/>
          <w:lang w:eastAsia="x-none" w:bidi="ar-SA"/>
        </w:rPr>
        <w:t xml:space="preserve"> Unit, 2727 Mahan D</w:t>
      </w:r>
      <w:r w:rsidR="00332A4F">
        <w:rPr>
          <w:rFonts w:ascii="Arial" w:hAnsi="Arial" w:cs="Arial"/>
          <w:b/>
          <w:bCs/>
          <w:sz w:val="18"/>
          <w:szCs w:val="18"/>
          <w:lang w:eastAsia="x-none" w:bidi="ar-SA"/>
        </w:rPr>
        <w:t>r</w:t>
      </w:r>
      <w:r w:rsidRPr="003570FE">
        <w:rPr>
          <w:rFonts w:ascii="Arial" w:hAnsi="Arial" w:cs="Arial"/>
          <w:b/>
          <w:bCs/>
          <w:sz w:val="18"/>
          <w:szCs w:val="18"/>
          <w:lang w:eastAsia="x-none" w:bidi="ar-SA"/>
        </w:rPr>
        <w:t>, MS 33, Tallahassee, FL 32308-5407.</w:t>
      </w:r>
    </w:p>
    <w:p w14:paraId="11DEBC6B" w14:textId="77777777" w:rsidR="008E5947" w:rsidRPr="00902C8F" w:rsidRDefault="008E5947" w:rsidP="00902C8F">
      <w:pPr>
        <w:spacing w:after="0" w:line="240" w:lineRule="auto"/>
        <w:jc w:val="left"/>
        <w:rPr>
          <w:rFonts w:ascii="Arial" w:hAnsi="Arial" w:cs="Arial"/>
          <w:sz w:val="16"/>
          <w:szCs w:val="16"/>
          <w:lang w:eastAsia="x-none" w:bidi="ar-SA"/>
        </w:rPr>
      </w:pPr>
    </w:p>
    <w:p w14:paraId="28EF1B3B" w14:textId="77777777" w:rsidR="00332A4F" w:rsidRPr="005C6166"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b/>
          <w:iCs/>
          <w:u w:val="single"/>
        </w:rPr>
      </w:pPr>
      <w:r w:rsidRPr="005C6166">
        <w:rPr>
          <w:rFonts w:ascii="Arial" w:hAnsi="Arial" w:cs="Arial"/>
          <w:b/>
          <w:iCs/>
          <w:u w:val="single"/>
        </w:rPr>
        <w:t>Application types and definitions:</w:t>
      </w:r>
    </w:p>
    <w:p w14:paraId="77F46F69" w14:textId="77777777" w:rsidR="00332A4F" w:rsidRPr="00197B88"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b/>
          <w:iCs/>
          <w:sz w:val="10"/>
          <w:szCs w:val="10"/>
        </w:rPr>
      </w:pPr>
    </w:p>
    <w:p w14:paraId="77630C32" w14:textId="77777777" w:rsidR="00332A4F" w:rsidRPr="00BF4126"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iCs/>
          <w:sz w:val="18"/>
          <w:szCs w:val="18"/>
        </w:rPr>
      </w:pPr>
      <w:r w:rsidRPr="00197B88">
        <w:rPr>
          <w:rFonts w:ascii="Arial" w:hAnsi="Arial" w:cs="Arial"/>
          <w:b/>
          <w:iCs/>
          <w:sz w:val="18"/>
          <w:szCs w:val="18"/>
        </w:rPr>
        <w:t>Initial</w:t>
      </w:r>
      <w:r w:rsidR="002D3ED9">
        <w:rPr>
          <w:rFonts w:ascii="Arial" w:hAnsi="Arial" w:cs="Arial"/>
          <w:b/>
          <w:iCs/>
          <w:sz w:val="18"/>
          <w:szCs w:val="18"/>
        </w:rPr>
        <w:t xml:space="preserve"> (I)</w:t>
      </w:r>
      <w:r w:rsidRPr="00197B88">
        <w:rPr>
          <w:rFonts w:ascii="Arial" w:hAnsi="Arial" w:cs="Arial"/>
          <w:b/>
          <w:iCs/>
          <w:sz w:val="18"/>
          <w:szCs w:val="18"/>
        </w:rPr>
        <w:t xml:space="preserve"> </w:t>
      </w:r>
      <w:r w:rsidRPr="00BF4126">
        <w:rPr>
          <w:rFonts w:ascii="Arial" w:hAnsi="Arial" w:cs="Arial"/>
          <w:iCs/>
          <w:sz w:val="18"/>
          <w:szCs w:val="18"/>
        </w:rPr>
        <w:t>– application for an initial license/registration/certification</w:t>
      </w:r>
    </w:p>
    <w:p w14:paraId="2DD7E083" w14:textId="77777777" w:rsidR="00332A4F" w:rsidRPr="00197B88"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b/>
          <w:iCs/>
          <w:sz w:val="6"/>
          <w:szCs w:val="6"/>
        </w:rPr>
      </w:pPr>
    </w:p>
    <w:p w14:paraId="4DCCCF4A" w14:textId="77777777" w:rsidR="00332A4F" w:rsidRPr="00BF4126"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iCs/>
          <w:sz w:val="18"/>
          <w:szCs w:val="18"/>
        </w:rPr>
      </w:pPr>
      <w:r w:rsidRPr="00197B88">
        <w:rPr>
          <w:rFonts w:ascii="Arial" w:hAnsi="Arial" w:cs="Arial"/>
          <w:b/>
          <w:iCs/>
          <w:sz w:val="18"/>
          <w:szCs w:val="18"/>
        </w:rPr>
        <w:t>Renewal</w:t>
      </w:r>
      <w:r w:rsidR="002D3ED9">
        <w:rPr>
          <w:rFonts w:ascii="Arial" w:hAnsi="Arial" w:cs="Arial"/>
          <w:b/>
          <w:iCs/>
          <w:sz w:val="18"/>
          <w:szCs w:val="18"/>
        </w:rPr>
        <w:t xml:space="preserve"> (R)</w:t>
      </w:r>
      <w:r w:rsidRPr="00BF4126">
        <w:rPr>
          <w:rFonts w:ascii="Arial" w:hAnsi="Arial" w:cs="Arial"/>
          <w:iCs/>
          <w:sz w:val="18"/>
          <w:szCs w:val="18"/>
        </w:rPr>
        <w:t xml:space="preserve"> – biennial renewal of existing license/registration/certification</w:t>
      </w:r>
    </w:p>
    <w:p w14:paraId="45393195" w14:textId="77777777" w:rsidR="00332A4F" w:rsidRPr="00197B88"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b/>
          <w:sz w:val="6"/>
          <w:szCs w:val="6"/>
        </w:rPr>
      </w:pPr>
    </w:p>
    <w:p w14:paraId="3E3009F4" w14:textId="77777777" w:rsidR="00332A4F" w:rsidRPr="00BF4126"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14:paraId="53FAB3E6" w14:textId="77777777" w:rsidR="00332A4F" w:rsidRPr="00197B88" w:rsidRDefault="00332A4F" w:rsidP="00902C8F">
      <w:pPr>
        <w:pBdr>
          <w:top w:val="double" w:sz="4" w:space="1" w:color="auto"/>
          <w:left w:val="double" w:sz="4" w:space="4" w:color="auto"/>
          <w:bottom w:val="double" w:sz="4" w:space="1" w:color="auto"/>
          <w:right w:val="double" w:sz="4" w:space="4" w:color="auto"/>
        </w:pBdr>
        <w:shd w:val="clear" w:color="auto" w:fill="FFFFFF"/>
        <w:spacing w:after="0" w:line="240" w:lineRule="auto"/>
        <w:contextualSpacing/>
        <w:rPr>
          <w:rFonts w:ascii="Arial" w:hAnsi="Arial" w:cs="Arial"/>
          <w:b/>
          <w:sz w:val="6"/>
          <w:szCs w:val="6"/>
        </w:rPr>
      </w:pPr>
    </w:p>
    <w:p w14:paraId="53D46BB9" w14:textId="77777777" w:rsidR="00332A4F" w:rsidRDefault="00332A4F" w:rsidP="00902C8F">
      <w:pPr>
        <w:pBdr>
          <w:top w:val="double" w:sz="4" w:space="1" w:color="auto"/>
          <w:left w:val="double" w:sz="4" w:space="4" w:color="auto"/>
          <w:bottom w:val="double" w:sz="4" w:space="1" w:color="auto"/>
          <w:right w:val="double" w:sz="4" w:space="4" w:color="auto"/>
        </w:pBdr>
        <w:shd w:val="clear" w:color="auto" w:fill="FFFFFF"/>
        <w:spacing w:after="60" w:line="240" w:lineRule="auto"/>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17358B00" w14:textId="77777777" w:rsidR="00332A4F" w:rsidRPr="00656BA7" w:rsidRDefault="00332A4F" w:rsidP="00902C8F">
      <w:pPr>
        <w:pStyle w:val="BodyText"/>
        <w:pBdr>
          <w:top w:val="double" w:sz="4" w:space="1" w:color="auto"/>
          <w:left w:val="double" w:sz="4" w:space="4" w:color="auto"/>
          <w:bottom w:val="double" w:sz="4" w:space="1" w:color="auto"/>
          <w:right w:val="double" w:sz="4" w:space="4" w:color="auto"/>
        </w:pBdr>
        <w:spacing w:after="0" w:line="240" w:lineRule="auto"/>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14:paraId="7C223CF6" w14:textId="77777777"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 xml:space="preserve">Name Change </w:t>
      </w:r>
    </w:p>
    <w:p w14:paraId="4889B1E3" w14:textId="77777777"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 xml:space="preserve">Address Change </w:t>
      </w:r>
    </w:p>
    <w:p w14:paraId="657A2981" w14:textId="77777777"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Bed Capacity Change</w:t>
      </w:r>
    </w:p>
    <w:p w14:paraId="1A97241D" w14:textId="77777777"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Inactive Request</w:t>
      </w:r>
    </w:p>
    <w:p w14:paraId="335135BE" w14:textId="77777777" w:rsidR="00332A4F" w:rsidRPr="00A56030" w:rsidRDefault="00332A4F" w:rsidP="00332A4F">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4195CD18" w14:textId="77777777" w:rsid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Pr>
          <w:rFonts w:ascii="Arial" w:hAnsi="Arial" w:cs="Arial"/>
          <w:sz w:val="18"/>
          <w:szCs w:val="18"/>
        </w:rPr>
        <w:t>Transfer or assignment of</w:t>
      </w:r>
      <w:r>
        <w:rPr>
          <w:rFonts w:ascii="Arial" w:hAnsi="Arial" w:cs="Arial"/>
          <w:sz w:val="18"/>
          <w:szCs w:val="18"/>
          <w:lang w:val="en-US"/>
        </w:rPr>
        <w:t xml:space="preserve"> less than</w:t>
      </w:r>
      <w:r>
        <w:rPr>
          <w:rFonts w:ascii="Arial" w:hAnsi="Arial" w:cs="Arial"/>
          <w:sz w:val="18"/>
          <w:szCs w:val="18"/>
        </w:rPr>
        <w:t xml:space="preserve"> 51% or more ownership, shares, membership, or controlling interest of the licensee</w:t>
      </w:r>
    </w:p>
    <w:p w14:paraId="6229DA85" w14:textId="2731E52A"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Management Company Change</w:t>
      </w:r>
    </w:p>
    <w:p w14:paraId="40313A73" w14:textId="3C0EC67D" w:rsidR="00902C8F" w:rsidRP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Management Company Controlling Interest</w:t>
      </w:r>
    </w:p>
    <w:p w14:paraId="7AB10E75" w14:textId="77777777" w:rsidR="00332A4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Personnel Change</w:t>
      </w:r>
    </w:p>
    <w:p w14:paraId="6A403063" w14:textId="77777777" w:rsidR="00902C8F" w:rsidRPr="00902C8F" w:rsidRDefault="00332A4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Property Owner Change</w:t>
      </w:r>
    </w:p>
    <w:p w14:paraId="2B05CFC8" w14:textId="77777777" w:rsidR="00902C8F" w:rsidRPr="008869D3" w:rsidRDefault="00902C8F" w:rsidP="00902C8F">
      <w:pPr>
        <w:pStyle w:val="BodyText"/>
        <w:pBdr>
          <w:top w:val="double" w:sz="4" w:space="1" w:color="auto"/>
          <w:left w:val="double" w:sz="4" w:space="4" w:color="auto"/>
          <w:bottom w:val="double" w:sz="4" w:space="1" w:color="auto"/>
          <w:right w:val="double" w:sz="4" w:space="4" w:color="auto"/>
        </w:pBdr>
        <w:spacing w:after="0" w:line="240" w:lineRule="auto"/>
        <w:jc w:val="left"/>
        <w:rPr>
          <w:rFonts w:ascii="Arial" w:hAnsi="Arial" w:cs="Arial"/>
          <w:sz w:val="10"/>
          <w:szCs w:val="10"/>
          <w:lang w:val="en-US"/>
        </w:rPr>
      </w:pPr>
    </w:p>
    <w:p w14:paraId="601038CB" w14:textId="01EF8BBF" w:rsidR="00902C8F" w:rsidRPr="00902C8F" w:rsidRDefault="00902C8F" w:rsidP="00902C8F">
      <w:pPr>
        <w:pStyle w:val="BodyText"/>
        <w:pBdr>
          <w:top w:val="double" w:sz="4" w:space="1" w:color="auto"/>
          <w:left w:val="double" w:sz="4" w:space="4" w:color="auto"/>
          <w:bottom w:val="double" w:sz="4" w:space="1" w:color="auto"/>
          <w:right w:val="double" w:sz="4" w:space="4" w:color="auto"/>
        </w:pBdr>
        <w:spacing w:after="0" w:line="240" w:lineRule="auto"/>
        <w:jc w:val="left"/>
        <w:rPr>
          <w:rFonts w:ascii="Arial" w:hAnsi="Arial" w:cs="Arial"/>
          <w:lang w:val="en-US"/>
        </w:rPr>
      </w:pPr>
      <w:r w:rsidRPr="00902C8F">
        <w:rPr>
          <w:rFonts w:ascii="Arial" w:hAnsi="Arial" w:cs="Arial"/>
          <w:b/>
          <w:bCs/>
          <w:color w:val="3D3D3D"/>
          <w:u w:val="single"/>
        </w:rPr>
        <w:t>Biennial Licensure Fee and Other Amounts Due Upon Submission of Application</w:t>
      </w:r>
      <w:r>
        <w:rPr>
          <w:rFonts w:ascii="Arial" w:hAnsi="Arial" w:cs="Arial"/>
          <w:b/>
          <w:bCs/>
          <w:color w:val="3D3D3D"/>
          <w:u w:val="single"/>
          <w:lang w:val="en-US"/>
        </w:rPr>
        <w:t>:</w:t>
      </w:r>
    </w:p>
    <w:p w14:paraId="2A425619" w14:textId="1DD4B4A0" w:rsidR="00902C8F" w:rsidRP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The biennial licensure fee is $112.50 per bed</w:t>
      </w:r>
    </w:p>
    <w:p w14:paraId="042232DF" w14:textId="50C05BC6" w:rsidR="00902C8F" w:rsidRP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The biennial licensure fee for sheltered bed is $100.50 per bed</w:t>
      </w:r>
    </w:p>
    <w:p w14:paraId="2130E355" w14:textId="4B39E69D" w:rsidR="00902C8F" w:rsidRP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The biennial assessment fee is $4 per bed (annual fee of $2 per bed x 2 years) not to exceed $500 per facility</w:t>
      </w:r>
    </w:p>
    <w:p w14:paraId="0750F0C0" w14:textId="3F948161" w:rsidR="00902C8F" w:rsidRP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902C8F">
        <w:rPr>
          <w:rFonts w:ascii="Arial" w:hAnsi="Arial" w:cs="Arial"/>
          <w:color w:val="3D3D3D"/>
          <w:sz w:val="18"/>
          <w:szCs w:val="18"/>
        </w:rPr>
        <w:t>Each change during licensure period that requires issuance of a new certificate is assessed a $25.00 fee</w:t>
      </w:r>
    </w:p>
    <w:p w14:paraId="7958AA9B" w14:textId="77777777" w:rsid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bookmarkStart w:id="0" w:name="_Hlk64558604"/>
      <w:r>
        <w:rPr>
          <w:rFonts w:ascii="Arial" w:hAnsi="Arial" w:cs="Arial"/>
          <w:color w:val="3D3D3D"/>
          <w:sz w:val="18"/>
          <w:szCs w:val="18"/>
          <w:lang w:val="en-US"/>
        </w:rPr>
        <w:t>Late fee/fine may be assed for application not timely submitted pursuant to section 408.806(2), Florida Statute (F.S.) and Rule Chanter 59A-35.040 (F.A.C.)</w:t>
      </w:r>
    </w:p>
    <w:p w14:paraId="5995F9AA" w14:textId="77777777" w:rsidR="00902C8F" w:rsidRDefault="00902C8F" w:rsidP="00902C8F">
      <w:pPr>
        <w:pStyle w:val="BodyText"/>
        <w:numPr>
          <w:ilvl w:val="0"/>
          <w:numId w:val="37"/>
        </w:numPr>
        <w:pBdr>
          <w:top w:val="double" w:sz="4" w:space="1" w:color="auto"/>
          <w:left w:val="double" w:sz="4" w:space="4" w:color="auto"/>
          <w:bottom w:val="double" w:sz="4" w:space="1" w:color="auto"/>
          <w:right w:val="double" w:sz="4" w:space="4" w:color="auto"/>
        </w:pBdr>
        <w:spacing w:after="0" w:line="240" w:lineRule="auto"/>
        <w:jc w:val="left"/>
        <w:rPr>
          <w:rFonts w:ascii="Arial" w:hAnsi="Arial" w:cs="Arial"/>
          <w:color w:val="3D3D3D"/>
          <w:sz w:val="18"/>
          <w:szCs w:val="18"/>
        </w:rPr>
      </w:pPr>
      <w:r w:rsidRPr="0015199E">
        <w:rPr>
          <w:rFonts w:ascii="Arial" w:hAnsi="Arial" w:cs="Arial"/>
          <w:color w:val="3D3D3D"/>
          <w:sz w:val="18"/>
          <w:szCs w:val="18"/>
        </w:rPr>
        <w:t>Other amounts due (fines, assessment, fees, etc.) will be detailed in the application</w:t>
      </w:r>
    </w:p>
    <w:bookmarkEnd w:id="0"/>
    <w:p w14:paraId="51F06F1A" w14:textId="77777777" w:rsidR="00902C8F" w:rsidRPr="008869D3" w:rsidRDefault="00902C8F" w:rsidP="00902C8F">
      <w:pPr>
        <w:pStyle w:val="BodyText"/>
        <w:pBdr>
          <w:top w:val="double" w:sz="4" w:space="1" w:color="auto"/>
          <w:left w:val="double" w:sz="4" w:space="4" w:color="auto"/>
          <w:bottom w:val="double" w:sz="4" w:space="1" w:color="auto"/>
          <w:right w:val="double" w:sz="4" w:space="4" w:color="auto"/>
        </w:pBdr>
        <w:spacing w:after="0" w:line="240" w:lineRule="auto"/>
        <w:jc w:val="left"/>
        <w:rPr>
          <w:rFonts w:ascii="Arial" w:hAnsi="Arial" w:cs="Arial"/>
          <w:sz w:val="10"/>
          <w:szCs w:val="10"/>
          <w:lang w:val="en-US"/>
        </w:rPr>
      </w:pPr>
    </w:p>
    <w:p w14:paraId="7BDA96B9" w14:textId="77777777" w:rsidR="008E5947" w:rsidRPr="008E5947" w:rsidRDefault="008B4341" w:rsidP="008E5947">
      <w:pPr>
        <w:spacing w:after="0" w:line="240" w:lineRule="auto"/>
        <w:jc w:val="left"/>
        <w:rPr>
          <w:rFonts w:ascii="Arial" w:hAnsi="Arial" w:cs="Arial"/>
          <w:b/>
          <w:bCs/>
          <w:sz w:val="18"/>
          <w:szCs w:val="18"/>
          <w:lang w:eastAsia="x-none" w:bidi="ar-SA"/>
        </w:rPr>
      </w:pPr>
      <w:r>
        <w:rPr>
          <w:rFonts w:ascii="Times New Roman" w:hAnsi="Times New Roman"/>
          <w:b/>
          <w:sz w:val="16"/>
          <w:szCs w:val="16"/>
          <w:lang w:val="x-none" w:eastAsia="x-none" w:bidi="ar-SA"/>
        </w:rPr>
        <w:pict w14:anchorId="3BD68DC8">
          <v:rect id="_x0000_i1025" style="width:0;height:1.5pt" o:hralign="center" o:hrstd="t" o:hr="t" fillcolor="gray" stroked="f"/>
        </w:pict>
      </w:r>
    </w:p>
    <w:p w14:paraId="0BD52548" w14:textId="77777777" w:rsidR="008E5947" w:rsidRPr="003570FE" w:rsidRDefault="008E5947" w:rsidP="00902C8F">
      <w:pPr>
        <w:shd w:val="clear" w:color="auto" w:fill="DEDEDE"/>
        <w:spacing w:after="0" w:line="240" w:lineRule="auto"/>
        <w:jc w:val="left"/>
        <w:rPr>
          <w:rFonts w:ascii="Arial" w:hAnsi="Arial" w:cs="Arial"/>
          <w:color w:val="3D3D3D"/>
          <w:sz w:val="18"/>
          <w:szCs w:val="18"/>
          <w:lang w:bidi="ar-SA"/>
        </w:rPr>
      </w:pPr>
      <w:r w:rsidRPr="008E5947">
        <w:rPr>
          <w:rFonts w:ascii="Arial" w:hAnsi="Arial" w:cs="Arial"/>
          <w:color w:val="3D3D3D"/>
          <w:lang w:bidi="ar-SA"/>
        </w:rPr>
        <w:t xml:space="preserve">In order to provide the Agency with a complete application and expedite the licensure process, it may be helpful to gather </w:t>
      </w:r>
      <w:r w:rsidRPr="003570FE">
        <w:rPr>
          <w:rFonts w:ascii="Arial" w:hAnsi="Arial" w:cs="Arial"/>
          <w:color w:val="3D3D3D"/>
          <w:sz w:val="18"/>
          <w:szCs w:val="18"/>
          <w:lang w:bidi="ar-SA"/>
        </w:rPr>
        <w:t>the following information:</w:t>
      </w:r>
    </w:p>
    <w:p w14:paraId="2E16E97F" w14:textId="1BFAE0B7" w:rsidR="00902C8F" w:rsidRPr="008869D3" w:rsidRDefault="00902C8F" w:rsidP="00902C8F">
      <w:pPr>
        <w:shd w:val="clear" w:color="auto" w:fill="FFFFFF"/>
        <w:spacing w:after="0" w:line="240" w:lineRule="auto"/>
        <w:contextualSpacing/>
        <w:rPr>
          <w:rFonts w:ascii="Arial" w:hAnsi="Arial" w:cs="Arial"/>
          <w:color w:val="3D3D3D"/>
          <w:sz w:val="10"/>
          <w:szCs w:val="10"/>
        </w:rPr>
      </w:pPr>
    </w:p>
    <w:p w14:paraId="3AAD60B1" w14:textId="77777777" w:rsidR="00902C8F" w:rsidRPr="00AF1B88" w:rsidRDefault="00902C8F" w:rsidP="00902C8F">
      <w:pPr>
        <w:shd w:val="clear" w:color="auto" w:fill="FFFFFF"/>
        <w:ind w:left="72" w:hanging="72"/>
        <w:contextualSpacing/>
        <w:rPr>
          <w:rFonts w:ascii="Arial" w:hAnsi="Arial" w:cs="Arial"/>
          <w:b/>
          <w:bCs/>
          <w:color w:val="3D3D3D"/>
          <w:u w:val="single"/>
        </w:rPr>
      </w:pPr>
      <w:bookmarkStart w:id="1" w:name="_Hlk62834039"/>
      <w:r w:rsidRPr="00AF1B88">
        <w:rPr>
          <w:rFonts w:ascii="Arial" w:hAnsi="Arial" w:cs="Arial"/>
          <w:b/>
          <w:bCs/>
          <w:color w:val="3D3D3D"/>
          <w:u w:val="single"/>
        </w:rPr>
        <w:t>SECTIONS OF THE APPLICATION:</w:t>
      </w:r>
    </w:p>
    <w:bookmarkEnd w:id="1"/>
    <w:p w14:paraId="1058EDFE" w14:textId="77777777" w:rsidR="00902C8F" w:rsidRPr="008869D3" w:rsidRDefault="00902C8F" w:rsidP="00902C8F">
      <w:pPr>
        <w:shd w:val="clear" w:color="auto" w:fill="FFFFFF"/>
        <w:spacing w:after="0" w:line="240" w:lineRule="auto"/>
        <w:contextualSpacing/>
        <w:rPr>
          <w:rFonts w:ascii="Arial" w:hAnsi="Arial" w:cs="Arial"/>
          <w:color w:val="3D3D3D"/>
          <w:sz w:val="10"/>
          <w:szCs w:val="10"/>
        </w:rPr>
      </w:pPr>
    </w:p>
    <w:p w14:paraId="0B03E831" w14:textId="4BE3A43B" w:rsidR="0000382C" w:rsidRPr="005B12CA" w:rsidRDefault="0000382C" w:rsidP="00902C8F">
      <w:pPr>
        <w:shd w:val="clear" w:color="auto" w:fill="FFFFFF"/>
        <w:spacing w:after="0" w:line="240" w:lineRule="auto"/>
        <w:ind w:left="72"/>
        <w:contextualSpacing/>
        <w:rPr>
          <w:rFonts w:ascii="Arial" w:hAnsi="Arial" w:cs="Arial"/>
          <w:b/>
          <w:bCs/>
          <w:color w:val="3D3D3D"/>
          <w:sz w:val="18"/>
          <w:szCs w:val="18"/>
          <w:u w:val="single"/>
        </w:rPr>
      </w:pPr>
      <w:r w:rsidRPr="005B12CA">
        <w:rPr>
          <w:rFonts w:ascii="Arial" w:hAnsi="Arial" w:cs="Arial"/>
          <w:b/>
          <w:bCs/>
          <w:color w:val="3D3D3D"/>
          <w:sz w:val="18"/>
          <w:szCs w:val="18"/>
          <w:u w:val="single"/>
        </w:rPr>
        <w:t>Provider Information- (Application Types: All)</w:t>
      </w:r>
    </w:p>
    <w:p w14:paraId="2FEF59A6" w14:textId="77777777" w:rsidR="00080C18" w:rsidRDefault="008B4341" w:rsidP="00902C8F">
      <w:pPr>
        <w:shd w:val="clear" w:color="auto" w:fill="FFFFFF"/>
        <w:spacing w:after="0" w:line="240" w:lineRule="auto"/>
        <w:ind w:left="735" w:hanging="360"/>
        <w:contextualSpacing/>
        <w:jc w:val="left"/>
        <w:rPr>
          <w:rFonts w:ascii="Arial" w:hAnsi="Arial" w:cs="Arial"/>
          <w:color w:val="3D3D3D"/>
          <w:sz w:val="18"/>
          <w:szCs w:val="18"/>
        </w:rPr>
      </w:pPr>
      <w:sdt>
        <w:sdtPr>
          <w:rPr>
            <w:rFonts w:ascii="Arial" w:hAnsi="Arial" w:cs="Arial"/>
            <w:sz w:val="18"/>
            <w:szCs w:val="18"/>
            <w:lang w:bidi="ar-SA"/>
          </w:rPr>
          <w:id w:val="-1496878220"/>
          <w14:checkbox>
            <w14:checked w14:val="0"/>
            <w14:checkedState w14:val="2612" w14:font="MS Gothic"/>
            <w14:uncheckedState w14:val="2610" w14:font="MS Gothic"/>
          </w14:checkbox>
        </w:sdtPr>
        <w:sdtEndPr/>
        <w:sdtContent>
          <w:r w:rsidR="00080C18">
            <w:rPr>
              <w:rFonts w:ascii="MS Gothic" w:eastAsia="MS Gothic" w:hAnsi="MS Gothic"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Fictitious name (if applicable), street address, mailing address, telephone number, fax number, email address, website</w:t>
      </w:r>
    </w:p>
    <w:p w14:paraId="0C4EF17A" w14:textId="77777777" w:rsidR="0000382C" w:rsidRPr="005B12CA" w:rsidRDefault="0000382C" w:rsidP="00902C8F">
      <w:pPr>
        <w:shd w:val="clear" w:color="auto" w:fill="FFFFFF"/>
        <w:spacing w:after="0" w:line="240" w:lineRule="auto"/>
        <w:ind w:left="900" w:hanging="270"/>
        <w:contextualSpacing/>
        <w:jc w:val="left"/>
        <w:rPr>
          <w:rFonts w:ascii="Arial" w:hAnsi="Arial" w:cs="Arial"/>
          <w:color w:val="3D3D3D"/>
          <w:sz w:val="18"/>
          <w:szCs w:val="18"/>
        </w:rPr>
      </w:pPr>
      <w:r w:rsidRPr="005B12CA">
        <w:rPr>
          <w:rFonts w:ascii="Arial" w:hAnsi="Arial" w:cs="Arial"/>
          <w:color w:val="3D3D3D"/>
          <w:sz w:val="18"/>
          <w:szCs w:val="18"/>
        </w:rPr>
        <w:t xml:space="preserve">address, and if applicable, Medicare provider number, </w:t>
      </w:r>
      <w:r w:rsidR="003570FE">
        <w:rPr>
          <w:rFonts w:ascii="Arial" w:hAnsi="Arial" w:cs="Arial"/>
          <w:color w:val="3D3D3D"/>
          <w:sz w:val="18"/>
          <w:szCs w:val="18"/>
        </w:rPr>
        <w:t xml:space="preserve">Florida </w:t>
      </w:r>
      <w:r w:rsidRPr="005B12CA">
        <w:rPr>
          <w:rFonts w:ascii="Arial" w:hAnsi="Arial" w:cs="Arial"/>
          <w:color w:val="3D3D3D"/>
          <w:sz w:val="18"/>
          <w:szCs w:val="18"/>
        </w:rPr>
        <w:t>Medicaid provider number and National Provider Identifier (NPI)</w:t>
      </w:r>
    </w:p>
    <w:p w14:paraId="4B928353" w14:textId="601E0355"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4EC4F539" w14:textId="77777777" w:rsidR="0000382C" w:rsidRPr="005B12CA" w:rsidRDefault="0000382C" w:rsidP="00902C8F">
      <w:pPr>
        <w:shd w:val="clear" w:color="auto" w:fill="FFFFFF"/>
        <w:spacing w:after="0" w:line="240" w:lineRule="auto"/>
        <w:contextualSpacing/>
        <w:rPr>
          <w:rFonts w:ascii="Arial" w:hAnsi="Arial" w:cs="Arial"/>
          <w:color w:val="3D3D3D"/>
          <w:sz w:val="18"/>
          <w:szCs w:val="18"/>
        </w:rPr>
      </w:pPr>
      <w:r w:rsidRPr="005B12CA">
        <w:rPr>
          <w:rFonts w:ascii="Arial" w:hAnsi="Arial" w:cs="Arial"/>
          <w:b/>
          <w:bCs/>
          <w:color w:val="3D3D3D"/>
          <w:sz w:val="18"/>
          <w:szCs w:val="18"/>
          <w:u w:val="single"/>
        </w:rPr>
        <w:t>Licensee (Owner) Information</w:t>
      </w:r>
      <w:r w:rsidRPr="005B12CA">
        <w:rPr>
          <w:rFonts w:ascii="Arial" w:hAnsi="Arial" w:cs="Arial"/>
          <w:b/>
          <w:bCs/>
          <w:color w:val="3D3D3D"/>
          <w:sz w:val="18"/>
          <w:szCs w:val="18"/>
        </w:rPr>
        <w:t xml:space="preserve"> </w:t>
      </w:r>
      <w:r w:rsidRPr="005B12CA">
        <w:rPr>
          <w:rFonts w:ascii="Arial" w:hAnsi="Arial" w:cs="Arial"/>
          <w:b/>
          <w:bCs/>
          <w:color w:val="3D3D3D"/>
          <w:sz w:val="18"/>
          <w:szCs w:val="18"/>
          <w:u w:val="single"/>
        </w:rPr>
        <w:t>(Application Types: All)</w:t>
      </w:r>
    </w:p>
    <w:p w14:paraId="75005F06" w14:textId="77777777" w:rsidR="0000382C" w:rsidRDefault="008B4341" w:rsidP="00902C8F">
      <w:pPr>
        <w:shd w:val="clear" w:color="auto" w:fill="FFFFFF"/>
        <w:spacing w:after="0" w:line="240" w:lineRule="auto"/>
        <w:ind w:left="630" w:hanging="255"/>
        <w:contextualSpacing/>
        <w:jc w:val="left"/>
        <w:rPr>
          <w:rFonts w:ascii="Arial" w:hAnsi="Arial" w:cs="Arial"/>
          <w:color w:val="3D3D3D"/>
          <w:sz w:val="18"/>
          <w:szCs w:val="18"/>
        </w:rPr>
      </w:pPr>
      <w:sdt>
        <w:sdtPr>
          <w:rPr>
            <w:rFonts w:ascii="Arial" w:hAnsi="Arial" w:cs="Arial"/>
            <w:sz w:val="18"/>
            <w:szCs w:val="18"/>
            <w:lang w:bidi="ar-SA"/>
          </w:rPr>
          <w:id w:val="65672495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Organization type, complete legal name, mailing address, EIN/SSN, email address, telephone number, and fax number. </w:t>
      </w:r>
      <w:r w:rsidR="0000382C" w:rsidRPr="0015199E">
        <w:rPr>
          <w:rFonts w:ascii="Arial" w:hAnsi="Arial" w:cs="Arial"/>
          <w:color w:val="3D3D3D"/>
          <w:sz w:val="18"/>
          <w:szCs w:val="18"/>
        </w:rPr>
        <w:t>Legal name and address submitted with application must be the same that is registered with Department of State, Division of Corporati</w:t>
      </w:r>
      <w:r w:rsidR="0000382C">
        <w:rPr>
          <w:rFonts w:ascii="Arial" w:hAnsi="Arial" w:cs="Arial"/>
          <w:color w:val="3D3D3D"/>
          <w:sz w:val="18"/>
          <w:szCs w:val="18"/>
        </w:rPr>
        <w:t>ons</w:t>
      </w:r>
    </w:p>
    <w:p w14:paraId="2A4A68C9" w14:textId="77777777" w:rsidR="0000382C" w:rsidRPr="005B12CA" w:rsidRDefault="0000382C" w:rsidP="00902C8F">
      <w:pPr>
        <w:shd w:val="clear" w:color="auto" w:fill="FFFFFF"/>
        <w:spacing w:after="0" w:line="240" w:lineRule="auto"/>
        <w:ind w:left="360" w:hanging="360"/>
        <w:contextualSpacing/>
        <w:rPr>
          <w:rFonts w:ascii="Arial" w:hAnsi="Arial" w:cs="Arial"/>
          <w:color w:val="3D3D3D"/>
          <w:sz w:val="18"/>
          <w:szCs w:val="18"/>
        </w:rPr>
      </w:pPr>
    </w:p>
    <w:p w14:paraId="03A2A763" w14:textId="77777777" w:rsidR="0000382C" w:rsidRPr="005B12CA" w:rsidRDefault="0000382C" w:rsidP="00902C8F">
      <w:pPr>
        <w:shd w:val="clear" w:color="auto" w:fill="FFFFFF"/>
        <w:spacing w:after="0" w:line="240" w:lineRule="auto"/>
        <w:contextualSpacing/>
        <w:rPr>
          <w:rFonts w:ascii="Arial" w:hAnsi="Arial" w:cs="Arial"/>
          <w:color w:val="3D3D3D"/>
          <w:sz w:val="18"/>
          <w:szCs w:val="18"/>
          <w:u w:val="single"/>
        </w:rPr>
      </w:pPr>
      <w:r w:rsidRPr="005B12CA">
        <w:rPr>
          <w:rFonts w:ascii="Arial" w:hAnsi="Arial" w:cs="Arial"/>
          <w:b/>
          <w:bCs/>
          <w:color w:val="3D3D3D"/>
          <w:sz w:val="18"/>
          <w:szCs w:val="18"/>
          <w:u w:val="single"/>
        </w:rPr>
        <w:lastRenderedPageBreak/>
        <w:t>Contact Person</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14:paraId="11FC3591" w14:textId="77777777" w:rsidR="0000382C" w:rsidRPr="005B12CA" w:rsidRDefault="008B4341" w:rsidP="00902C8F">
      <w:pPr>
        <w:shd w:val="clear" w:color="auto" w:fill="FFFFFF"/>
        <w:tabs>
          <w:tab w:val="left" w:pos="900"/>
        </w:tabs>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255514596"/>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Name, email address, </w:t>
      </w:r>
      <w:r w:rsidR="0000382C">
        <w:rPr>
          <w:rFonts w:ascii="Arial" w:hAnsi="Arial" w:cs="Arial"/>
          <w:color w:val="3D3D3D"/>
          <w:sz w:val="18"/>
          <w:szCs w:val="18"/>
        </w:rPr>
        <w:t>and telephone number</w:t>
      </w:r>
    </w:p>
    <w:p w14:paraId="139FC2C9"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73005AF4" w14:textId="77777777" w:rsidR="0000382C" w:rsidRPr="005B12CA" w:rsidRDefault="0000382C" w:rsidP="00902C8F">
      <w:pPr>
        <w:shd w:val="clear" w:color="auto" w:fill="FFFFFF"/>
        <w:spacing w:after="0" w:line="240" w:lineRule="auto"/>
        <w:contextualSpacing/>
        <w:rPr>
          <w:rFonts w:ascii="Arial" w:hAnsi="Arial" w:cs="Arial"/>
          <w:color w:val="3D3D3D"/>
          <w:sz w:val="18"/>
          <w:szCs w:val="18"/>
          <w:u w:val="single"/>
        </w:rPr>
      </w:pPr>
      <w:r w:rsidRPr="005B12CA">
        <w:rPr>
          <w:rFonts w:ascii="Arial" w:hAnsi="Arial" w:cs="Arial"/>
          <w:b/>
          <w:bCs/>
          <w:color w:val="3D3D3D"/>
          <w:sz w:val="18"/>
          <w:szCs w:val="18"/>
          <w:u w:val="single"/>
        </w:rPr>
        <w:t>Property Owner</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14:paraId="6FAE3CD9" w14:textId="77777777" w:rsidR="0000382C" w:rsidRPr="005B12CA"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29984267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Name, </w:t>
      </w:r>
      <w:r w:rsidR="000D0EB2">
        <w:rPr>
          <w:rFonts w:ascii="Arial" w:hAnsi="Arial" w:cs="Arial"/>
          <w:color w:val="3D3D3D"/>
          <w:sz w:val="18"/>
          <w:szCs w:val="18"/>
        </w:rPr>
        <w:t>primary</w:t>
      </w:r>
      <w:r w:rsidR="0000382C" w:rsidRPr="005B12CA">
        <w:rPr>
          <w:rFonts w:ascii="Arial" w:hAnsi="Arial" w:cs="Arial"/>
          <w:color w:val="3D3D3D"/>
          <w:sz w:val="18"/>
          <w:szCs w:val="18"/>
        </w:rPr>
        <w:t xml:space="preserve"> address, </w:t>
      </w:r>
      <w:r w:rsidR="0000382C">
        <w:rPr>
          <w:rFonts w:ascii="Arial" w:hAnsi="Arial" w:cs="Arial"/>
          <w:color w:val="3D3D3D"/>
          <w:sz w:val="18"/>
          <w:szCs w:val="18"/>
        </w:rPr>
        <w:t>and telephone number</w:t>
      </w:r>
    </w:p>
    <w:p w14:paraId="0A613491"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4745835C" w14:textId="77777777" w:rsidR="0000382C" w:rsidRPr="005B12CA" w:rsidRDefault="0000382C" w:rsidP="00902C8F">
      <w:pPr>
        <w:shd w:val="clear" w:color="auto" w:fill="FFFFFF"/>
        <w:spacing w:after="0" w:line="240" w:lineRule="auto"/>
        <w:contextualSpacing/>
        <w:rPr>
          <w:rFonts w:ascii="Arial" w:hAnsi="Arial" w:cs="Arial"/>
          <w:color w:val="3D3D3D"/>
          <w:sz w:val="18"/>
          <w:szCs w:val="18"/>
          <w:u w:val="single"/>
        </w:rPr>
      </w:pPr>
      <w:r w:rsidRPr="005B12CA">
        <w:rPr>
          <w:rFonts w:ascii="Arial" w:hAnsi="Arial" w:cs="Arial"/>
          <w:b/>
          <w:bCs/>
          <w:color w:val="3D3D3D"/>
          <w:sz w:val="18"/>
          <w:szCs w:val="18"/>
          <w:u w:val="single"/>
        </w:rPr>
        <w:t>Licensee Controlling Interests, Board Members, and Officers</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14:paraId="50CD359D" w14:textId="77777777" w:rsidR="0000382C" w:rsidRPr="005B12CA"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2138171310"/>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Name, EIN/SSN, mailing address, telephone number,</w:t>
      </w:r>
      <w:r w:rsidR="0000382C">
        <w:rPr>
          <w:rFonts w:ascii="Arial" w:hAnsi="Arial" w:cs="Arial"/>
          <w:color w:val="3D3D3D"/>
          <w:sz w:val="18"/>
          <w:szCs w:val="18"/>
        </w:rPr>
        <w:t xml:space="preserve"> </w:t>
      </w:r>
      <w:r w:rsidR="0000382C" w:rsidRPr="005B12CA">
        <w:rPr>
          <w:rFonts w:ascii="Arial" w:hAnsi="Arial" w:cs="Arial"/>
          <w:color w:val="3D3D3D"/>
          <w:sz w:val="18"/>
          <w:szCs w:val="18"/>
        </w:rPr>
        <w:t>% ownership interest</w:t>
      </w:r>
      <w:r w:rsidR="0000382C">
        <w:rPr>
          <w:rFonts w:ascii="Arial" w:hAnsi="Arial" w:cs="Arial"/>
          <w:color w:val="3D3D3D"/>
          <w:sz w:val="18"/>
          <w:szCs w:val="18"/>
        </w:rPr>
        <w:t xml:space="preserve"> and effective date</w:t>
      </w:r>
      <w:r w:rsidR="0000382C" w:rsidRPr="005B12CA">
        <w:rPr>
          <w:rFonts w:ascii="Arial" w:hAnsi="Arial" w:cs="Arial"/>
          <w:color w:val="3D3D3D"/>
          <w:sz w:val="18"/>
          <w:szCs w:val="18"/>
        </w:rPr>
        <w:t xml:space="preserve"> for each controlling interest, board member and officer</w:t>
      </w:r>
    </w:p>
    <w:p w14:paraId="6B8EB607"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5CEA1D42" w14:textId="77777777" w:rsidR="0000382C" w:rsidRPr="005B12CA" w:rsidRDefault="0000382C" w:rsidP="00902C8F">
      <w:pPr>
        <w:shd w:val="clear" w:color="auto" w:fill="FFFFFF"/>
        <w:spacing w:after="0" w:line="240" w:lineRule="auto"/>
        <w:contextualSpacing/>
        <w:rPr>
          <w:rFonts w:ascii="Arial" w:hAnsi="Arial" w:cs="Arial"/>
          <w:color w:val="3D3D3D"/>
          <w:sz w:val="18"/>
          <w:szCs w:val="18"/>
          <w:u w:val="single"/>
        </w:rPr>
      </w:pPr>
      <w:r w:rsidRPr="005B12CA">
        <w:rPr>
          <w:rFonts w:ascii="Arial" w:hAnsi="Arial" w:cs="Arial"/>
          <w:b/>
          <w:bCs/>
          <w:color w:val="3D3D3D"/>
          <w:sz w:val="18"/>
          <w:szCs w:val="18"/>
          <w:u w:val="single"/>
        </w:rPr>
        <w:t>Management Company, (if applicable)</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Types: All)</w:t>
      </w:r>
    </w:p>
    <w:p w14:paraId="1C714A6A" w14:textId="77777777" w:rsidR="0000382C" w:rsidRPr="005B12CA" w:rsidRDefault="008B4341" w:rsidP="00902C8F">
      <w:pPr>
        <w:shd w:val="clear" w:color="auto" w:fill="FFFFFF"/>
        <w:tabs>
          <w:tab w:val="left" w:pos="540"/>
        </w:tabs>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1522434212"/>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Name, EIN, street address, mailing address, telephone number, fax number; email address, and contact person’s name, email address, and phone number</w:t>
      </w:r>
    </w:p>
    <w:p w14:paraId="41408B64"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64304EB9" w14:textId="77777777" w:rsidR="0000382C" w:rsidRPr="005B12CA" w:rsidRDefault="0000382C" w:rsidP="00902C8F">
      <w:pPr>
        <w:shd w:val="clear" w:color="auto" w:fill="FFFFFF"/>
        <w:spacing w:after="0" w:line="240" w:lineRule="auto"/>
        <w:contextualSpacing/>
        <w:rPr>
          <w:rFonts w:ascii="Arial" w:hAnsi="Arial" w:cs="Arial"/>
          <w:b/>
          <w:bCs/>
          <w:color w:val="3D3D3D"/>
          <w:sz w:val="18"/>
          <w:szCs w:val="18"/>
          <w:u w:val="single"/>
        </w:rPr>
      </w:pPr>
      <w:r w:rsidRPr="005B12CA">
        <w:rPr>
          <w:rFonts w:ascii="Arial" w:hAnsi="Arial" w:cs="Arial"/>
          <w:b/>
          <w:bCs/>
          <w:color w:val="3D3D3D"/>
          <w:sz w:val="18"/>
          <w:szCs w:val="18"/>
          <w:u w:val="single"/>
        </w:rPr>
        <w:t>Management Company Controlling Interests, Board Members, and Officer (Application Types: All)</w:t>
      </w:r>
    </w:p>
    <w:p w14:paraId="2C48EF6B" w14:textId="77777777" w:rsidR="0000382C"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367261085"/>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Name, EIN/SSN, </w:t>
      </w:r>
      <w:r w:rsidR="0000382C">
        <w:rPr>
          <w:rFonts w:ascii="Arial" w:hAnsi="Arial" w:cs="Arial"/>
          <w:color w:val="3D3D3D"/>
          <w:sz w:val="18"/>
          <w:szCs w:val="18"/>
        </w:rPr>
        <w:t>mailing address</w:t>
      </w:r>
      <w:r w:rsidR="0000382C" w:rsidRPr="005B12CA">
        <w:rPr>
          <w:rFonts w:ascii="Arial" w:hAnsi="Arial" w:cs="Arial"/>
          <w:color w:val="3D3D3D"/>
          <w:sz w:val="18"/>
          <w:szCs w:val="18"/>
        </w:rPr>
        <w:t>, telephone number, % ownership interest and effective date for each controlling interest, board member and officer</w:t>
      </w:r>
    </w:p>
    <w:p w14:paraId="0515980B" w14:textId="77777777" w:rsidR="003570FE" w:rsidRPr="008869D3" w:rsidRDefault="003570FE" w:rsidP="00902C8F">
      <w:pPr>
        <w:shd w:val="clear" w:color="auto" w:fill="FFFFFF"/>
        <w:spacing w:after="0" w:line="240" w:lineRule="auto"/>
        <w:ind w:left="360" w:hanging="360"/>
        <w:contextualSpacing/>
        <w:rPr>
          <w:rFonts w:ascii="Arial" w:hAnsi="Arial" w:cs="Arial"/>
          <w:color w:val="3D3D3D"/>
          <w:sz w:val="10"/>
          <w:szCs w:val="10"/>
        </w:rPr>
      </w:pPr>
    </w:p>
    <w:p w14:paraId="28768C01" w14:textId="77777777" w:rsidR="0000382C" w:rsidRPr="005B12CA" w:rsidRDefault="0000382C" w:rsidP="00902C8F">
      <w:pPr>
        <w:shd w:val="clear" w:color="auto" w:fill="FFFFFF"/>
        <w:tabs>
          <w:tab w:val="left" w:pos="540"/>
        </w:tabs>
        <w:spacing w:after="0" w:line="240" w:lineRule="auto"/>
        <w:rPr>
          <w:rFonts w:ascii="Arial" w:eastAsia="Calibri" w:hAnsi="Arial" w:cs="Arial"/>
          <w:color w:val="3D3D3D"/>
          <w:sz w:val="18"/>
          <w:szCs w:val="18"/>
          <w:u w:val="single"/>
        </w:rPr>
      </w:pPr>
      <w:r w:rsidRPr="005B12CA">
        <w:rPr>
          <w:rFonts w:ascii="Arial" w:eastAsia="Calibri" w:hAnsi="Arial" w:cs="Arial"/>
          <w:b/>
          <w:bCs/>
          <w:color w:val="3D3D3D"/>
          <w:sz w:val="18"/>
          <w:szCs w:val="18"/>
          <w:u w:val="single"/>
        </w:rPr>
        <w:t>Personnel (Application Types: All)</w:t>
      </w:r>
    </w:p>
    <w:p w14:paraId="66E5CA11" w14:textId="77777777" w:rsidR="0000382C" w:rsidRPr="005B12CA"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360518017"/>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Administrator: Name, SSN, date of birth, </w:t>
      </w:r>
      <w:r w:rsidR="0000382C">
        <w:rPr>
          <w:rFonts w:ascii="Arial" w:hAnsi="Arial" w:cs="Arial"/>
          <w:color w:val="3D3D3D"/>
          <w:sz w:val="18"/>
          <w:szCs w:val="18"/>
        </w:rPr>
        <w:t>personal/</w:t>
      </w:r>
      <w:r w:rsidR="0000382C" w:rsidRPr="005B12CA">
        <w:rPr>
          <w:rFonts w:ascii="Arial" w:hAnsi="Arial" w:cs="Arial"/>
          <w:color w:val="3D3D3D"/>
          <w:sz w:val="18"/>
          <w:szCs w:val="18"/>
        </w:rPr>
        <w:t xml:space="preserve">primary address, email address, telephone number, </w:t>
      </w:r>
      <w:r w:rsidR="003570FE">
        <w:rPr>
          <w:rFonts w:ascii="Arial" w:hAnsi="Arial" w:cs="Arial"/>
          <w:color w:val="3D3D3D"/>
          <w:sz w:val="18"/>
          <w:szCs w:val="18"/>
        </w:rPr>
        <w:t xml:space="preserve">effective and end dates </w:t>
      </w:r>
      <w:r w:rsidR="0000382C" w:rsidRPr="005B12CA">
        <w:rPr>
          <w:rFonts w:ascii="Arial" w:hAnsi="Arial" w:cs="Arial"/>
          <w:color w:val="3D3D3D"/>
          <w:sz w:val="18"/>
          <w:szCs w:val="18"/>
        </w:rPr>
        <w:t>of employment</w:t>
      </w:r>
    </w:p>
    <w:p w14:paraId="1885E7DD" w14:textId="77777777" w:rsidR="0000382C" w:rsidRPr="0013269B"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316422160"/>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13269B">
        <w:rPr>
          <w:rFonts w:ascii="Arial" w:hAnsi="Arial" w:cs="Arial"/>
          <w:color w:val="3D3D3D"/>
          <w:sz w:val="18"/>
          <w:szCs w:val="18"/>
        </w:rPr>
        <w:t xml:space="preserve">Financial Officer: </w:t>
      </w:r>
      <w:r w:rsidR="0000382C" w:rsidRPr="005B12CA">
        <w:rPr>
          <w:rFonts w:ascii="Arial" w:hAnsi="Arial" w:cs="Arial"/>
          <w:color w:val="3D3D3D"/>
          <w:sz w:val="18"/>
          <w:szCs w:val="18"/>
        </w:rPr>
        <w:t xml:space="preserve">Name, SSN, date of birth, </w:t>
      </w:r>
      <w:r w:rsidR="0000382C">
        <w:rPr>
          <w:rFonts w:ascii="Arial" w:hAnsi="Arial" w:cs="Arial"/>
          <w:color w:val="3D3D3D"/>
          <w:sz w:val="18"/>
          <w:szCs w:val="18"/>
        </w:rPr>
        <w:t>personal/</w:t>
      </w:r>
      <w:r w:rsidR="0000382C" w:rsidRPr="005B12CA">
        <w:rPr>
          <w:rFonts w:ascii="Arial" w:hAnsi="Arial" w:cs="Arial"/>
          <w:color w:val="3D3D3D"/>
          <w:sz w:val="18"/>
          <w:szCs w:val="18"/>
        </w:rPr>
        <w:t xml:space="preserve">primary address, email address, telephone number, </w:t>
      </w:r>
      <w:r w:rsidR="003570FE">
        <w:rPr>
          <w:rFonts w:ascii="Arial" w:hAnsi="Arial" w:cs="Arial"/>
          <w:color w:val="3D3D3D"/>
          <w:sz w:val="18"/>
          <w:szCs w:val="18"/>
        </w:rPr>
        <w:t>effective and end dates</w:t>
      </w:r>
      <w:r w:rsidR="0000382C" w:rsidRPr="005B12CA">
        <w:rPr>
          <w:rFonts w:ascii="Arial" w:hAnsi="Arial" w:cs="Arial"/>
          <w:color w:val="3D3D3D"/>
          <w:sz w:val="18"/>
          <w:szCs w:val="18"/>
        </w:rPr>
        <w:t xml:space="preserve"> of employment</w:t>
      </w:r>
    </w:p>
    <w:p w14:paraId="641CBC29" w14:textId="77777777" w:rsidR="00332A4F" w:rsidRPr="00CA6A24" w:rsidRDefault="008B4341" w:rsidP="00902C8F">
      <w:pPr>
        <w:shd w:val="clear" w:color="auto" w:fill="FFFFFF"/>
        <w:tabs>
          <w:tab w:val="left" w:pos="540"/>
        </w:tabs>
        <w:spacing w:after="0" w:line="240" w:lineRule="auto"/>
        <w:ind w:left="630" w:hanging="270"/>
        <w:contextualSpacing/>
        <w:jc w:val="left"/>
        <w:rPr>
          <w:rFonts w:ascii="Arial" w:eastAsia="Calibri" w:hAnsi="Arial" w:cs="Arial"/>
          <w:color w:val="3D3D3D"/>
          <w:sz w:val="18"/>
          <w:szCs w:val="18"/>
        </w:rPr>
      </w:pPr>
      <w:sdt>
        <w:sdtPr>
          <w:rPr>
            <w:rFonts w:ascii="Arial" w:hAnsi="Arial" w:cs="Arial"/>
            <w:sz w:val="18"/>
            <w:szCs w:val="18"/>
            <w:lang w:bidi="ar-SA"/>
          </w:rPr>
          <w:id w:val="-1463721402"/>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332A4F" w:rsidRPr="00CA6A24">
        <w:rPr>
          <w:rFonts w:ascii="Arial" w:eastAsia="Calibri" w:hAnsi="Arial" w:cs="Arial"/>
          <w:color w:val="3D3D3D"/>
          <w:sz w:val="18"/>
          <w:szCs w:val="18"/>
        </w:rPr>
        <w:t xml:space="preserve">Safety Liaison: name, SSN, date of birth, personal/primary address, email address, telephone number, </w:t>
      </w:r>
      <w:r w:rsidR="00332A4F" w:rsidRPr="00CA6A24">
        <w:rPr>
          <w:rFonts w:ascii="Arial" w:hAnsi="Arial" w:cs="Arial"/>
          <w:color w:val="3D3D3D"/>
          <w:sz w:val="18"/>
          <w:szCs w:val="18"/>
        </w:rPr>
        <w:t>effective and end dates of employment</w:t>
      </w:r>
    </w:p>
    <w:p w14:paraId="3D6B578C"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5A0A69DA" w14:textId="77777777" w:rsidR="0000382C" w:rsidRPr="005B12CA" w:rsidRDefault="0000382C" w:rsidP="00902C8F">
      <w:pPr>
        <w:shd w:val="clear" w:color="auto" w:fill="FFFFFF"/>
        <w:spacing w:after="0" w:line="240" w:lineRule="auto"/>
        <w:contextualSpacing/>
        <w:rPr>
          <w:rFonts w:ascii="Arial" w:hAnsi="Arial" w:cs="Arial"/>
          <w:b/>
          <w:bCs/>
          <w:color w:val="3D3D3D"/>
          <w:sz w:val="18"/>
          <w:szCs w:val="18"/>
          <w:u w:val="single"/>
        </w:rPr>
      </w:pPr>
      <w:r w:rsidRPr="005B12CA">
        <w:rPr>
          <w:rFonts w:ascii="Arial" w:hAnsi="Arial" w:cs="Arial"/>
          <w:b/>
          <w:bCs/>
          <w:color w:val="3D3D3D"/>
          <w:sz w:val="18"/>
          <w:szCs w:val="18"/>
          <w:u w:val="single"/>
        </w:rPr>
        <w:t>Disclosures (Application Types: All)</w:t>
      </w:r>
    </w:p>
    <w:p w14:paraId="5C8BC1C9" w14:textId="77777777" w:rsidR="0000382C" w:rsidRPr="005B12CA"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180256747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3570FE">
        <w:rPr>
          <w:rFonts w:ascii="Arial" w:hAnsi="Arial" w:cs="Arial"/>
          <w:color w:val="3D3D3D"/>
          <w:sz w:val="18"/>
          <w:szCs w:val="18"/>
        </w:rPr>
        <w:t xml:space="preserve"> or CLIA, if applicable</w:t>
      </w:r>
    </w:p>
    <w:p w14:paraId="789623F1"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32EDD248" w14:textId="77777777" w:rsidR="0000382C" w:rsidRPr="005B12CA" w:rsidRDefault="0000382C" w:rsidP="00902C8F">
      <w:pPr>
        <w:shd w:val="clear" w:color="auto" w:fill="FFFFFF"/>
        <w:spacing w:after="0" w:line="240" w:lineRule="auto"/>
        <w:contextualSpacing/>
        <w:rPr>
          <w:rFonts w:ascii="Arial" w:hAnsi="Arial" w:cs="Arial"/>
          <w:color w:val="3D3D3D"/>
          <w:sz w:val="18"/>
          <w:szCs w:val="18"/>
          <w:u w:val="single"/>
        </w:rPr>
      </w:pPr>
      <w:r w:rsidRPr="005B12CA">
        <w:rPr>
          <w:rFonts w:ascii="Arial" w:hAnsi="Arial" w:cs="Arial"/>
          <w:b/>
          <w:bCs/>
          <w:color w:val="3D3D3D"/>
          <w:sz w:val="18"/>
          <w:szCs w:val="18"/>
          <w:u w:val="single"/>
        </w:rPr>
        <w:t>Provider Fines and Financial Information (Application Types: All)</w:t>
      </w:r>
    </w:p>
    <w:p w14:paraId="68A8E633" w14:textId="77777777" w:rsidR="0000382C" w:rsidRPr="005B12CA"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710154469"/>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5B12CA">
        <w:rPr>
          <w:rFonts w:ascii="Arial" w:hAnsi="Arial" w:cs="Arial"/>
          <w:color w:val="3D3D3D"/>
          <w:sz w:val="18"/>
          <w:szCs w:val="18"/>
        </w:rPr>
        <w:t xml:space="preserve">Assessing entities, related case numbers, dates of assessment, final orders, next payment due dates of any monies owed to the Agency (AHCA) </w:t>
      </w:r>
    </w:p>
    <w:p w14:paraId="32942EC2" w14:textId="77777777" w:rsidR="008E5947" w:rsidRPr="008869D3" w:rsidRDefault="008E5947" w:rsidP="00902C8F">
      <w:pPr>
        <w:shd w:val="clear" w:color="auto" w:fill="FFFFFF"/>
        <w:spacing w:after="0" w:line="240" w:lineRule="auto"/>
        <w:ind w:left="360" w:hanging="360"/>
        <w:contextualSpacing/>
        <w:rPr>
          <w:rFonts w:ascii="Arial" w:hAnsi="Arial" w:cs="Arial"/>
          <w:color w:val="3D3D3D"/>
          <w:sz w:val="10"/>
          <w:szCs w:val="10"/>
        </w:rPr>
      </w:pPr>
    </w:p>
    <w:p w14:paraId="79D2A875" w14:textId="77777777" w:rsidR="008E5947" w:rsidRPr="00F720F7" w:rsidRDefault="008E5947" w:rsidP="00902C8F">
      <w:pPr>
        <w:shd w:val="clear" w:color="auto" w:fill="FFFFFF"/>
        <w:spacing w:after="0" w:line="240" w:lineRule="auto"/>
        <w:ind w:left="15"/>
        <w:contextualSpacing/>
        <w:rPr>
          <w:rFonts w:ascii="Arial" w:hAnsi="Arial" w:cs="Arial"/>
          <w:b/>
          <w:bCs/>
          <w:color w:val="3D3D3D"/>
          <w:sz w:val="18"/>
          <w:szCs w:val="18"/>
          <w:u w:val="single"/>
        </w:rPr>
      </w:pPr>
      <w:r w:rsidRPr="00F720F7">
        <w:rPr>
          <w:rFonts w:ascii="Arial" w:hAnsi="Arial" w:cs="Arial"/>
          <w:b/>
          <w:bCs/>
          <w:color w:val="3D3D3D"/>
          <w:sz w:val="18"/>
          <w:szCs w:val="18"/>
          <w:u w:val="single"/>
        </w:rPr>
        <w:t>Bed Counts (Application Types: All)</w:t>
      </w:r>
    </w:p>
    <w:p w14:paraId="2195847F" w14:textId="77777777" w:rsidR="008E594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24530241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8E5947" w:rsidRPr="00F720F7">
        <w:rPr>
          <w:rFonts w:ascii="Arial" w:hAnsi="Arial" w:cs="Arial"/>
          <w:color w:val="3D3D3D"/>
          <w:sz w:val="18"/>
          <w:szCs w:val="18"/>
        </w:rPr>
        <w:t>Bed type information</w:t>
      </w:r>
    </w:p>
    <w:p w14:paraId="0008B683" w14:textId="77777777" w:rsidR="0000382C" w:rsidRPr="008869D3" w:rsidRDefault="0000382C" w:rsidP="00902C8F">
      <w:pPr>
        <w:shd w:val="clear" w:color="auto" w:fill="FFFFFF"/>
        <w:spacing w:after="0" w:line="240" w:lineRule="auto"/>
        <w:ind w:left="360" w:hanging="360"/>
        <w:contextualSpacing/>
        <w:rPr>
          <w:rFonts w:ascii="Arial" w:hAnsi="Arial" w:cs="Arial"/>
          <w:color w:val="3D3D3D"/>
          <w:sz w:val="10"/>
          <w:szCs w:val="10"/>
        </w:rPr>
      </w:pPr>
    </w:p>
    <w:p w14:paraId="694E5FCF" w14:textId="77777777" w:rsidR="0000382C" w:rsidRPr="006353E6" w:rsidRDefault="0000382C" w:rsidP="00902C8F">
      <w:pPr>
        <w:shd w:val="clear" w:color="auto" w:fill="FFFFFF"/>
        <w:tabs>
          <w:tab w:val="left" w:pos="540"/>
        </w:tabs>
        <w:spacing w:after="0" w:line="240" w:lineRule="auto"/>
        <w:rPr>
          <w:rFonts w:ascii="Arial" w:eastAsia="Calibri" w:hAnsi="Arial" w:cs="Arial"/>
          <w:color w:val="3D3D3D"/>
          <w:sz w:val="18"/>
          <w:szCs w:val="18"/>
          <w:u w:val="single"/>
        </w:rPr>
      </w:pPr>
      <w:r w:rsidRPr="006353E6">
        <w:rPr>
          <w:rFonts w:ascii="Arial" w:eastAsia="Calibri" w:hAnsi="Arial" w:cs="Arial"/>
          <w:b/>
          <w:bCs/>
          <w:color w:val="3D3D3D"/>
          <w:sz w:val="18"/>
          <w:szCs w:val="18"/>
          <w:u w:val="single"/>
        </w:rPr>
        <w:t>Consumer Information (Application Types: All)</w:t>
      </w:r>
    </w:p>
    <w:p w14:paraId="7EBE6615" w14:textId="77777777" w:rsidR="0000382C" w:rsidRPr="006353E6" w:rsidRDefault="008B4341" w:rsidP="00902C8F">
      <w:pPr>
        <w:shd w:val="clear" w:color="auto" w:fill="FFFFFF"/>
        <w:spacing w:after="0" w:line="240" w:lineRule="auto"/>
        <w:ind w:left="630" w:hanging="255"/>
        <w:contextualSpacing/>
        <w:jc w:val="left"/>
        <w:rPr>
          <w:rFonts w:ascii="Arial" w:hAnsi="Arial" w:cs="Arial"/>
          <w:color w:val="3D3D3D"/>
          <w:sz w:val="18"/>
          <w:szCs w:val="18"/>
        </w:rPr>
      </w:pPr>
      <w:sdt>
        <w:sdtPr>
          <w:rPr>
            <w:rFonts w:ascii="Arial" w:hAnsi="Arial" w:cs="Arial"/>
            <w:sz w:val="18"/>
            <w:szCs w:val="18"/>
            <w:lang w:bidi="ar-SA"/>
          </w:rPr>
          <w:id w:val="54989107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00382C" w:rsidRPr="006353E6">
        <w:rPr>
          <w:rFonts w:ascii="Arial" w:hAnsi="Arial" w:cs="Arial"/>
          <w:color w:val="3D3D3D"/>
          <w:sz w:val="18"/>
          <w:szCs w:val="18"/>
        </w:rPr>
        <w:t>Information on general bed, payment, religious affiliation, languages spoken by staff, special programs, special services and nurse available that will be provided to consumers</w:t>
      </w:r>
    </w:p>
    <w:p w14:paraId="695F31F5" w14:textId="25887B93" w:rsidR="00565CFF" w:rsidRPr="008869D3" w:rsidRDefault="00565CFF" w:rsidP="00902C8F">
      <w:pPr>
        <w:shd w:val="clear" w:color="auto" w:fill="FFFFFF"/>
        <w:spacing w:after="0" w:line="240" w:lineRule="auto"/>
        <w:ind w:left="360" w:hanging="360"/>
        <w:contextualSpacing/>
        <w:rPr>
          <w:rFonts w:ascii="Arial" w:hAnsi="Arial" w:cs="Arial"/>
          <w:color w:val="3D3D3D"/>
          <w:sz w:val="10"/>
          <w:szCs w:val="10"/>
        </w:rPr>
      </w:pPr>
    </w:p>
    <w:p w14:paraId="17A7E086" w14:textId="77777777" w:rsidR="00902C8F" w:rsidRPr="00AF1B88" w:rsidRDefault="00902C8F" w:rsidP="00902C8F">
      <w:pPr>
        <w:shd w:val="clear" w:color="auto" w:fill="FFFFFF"/>
        <w:contextualSpacing/>
        <w:rPr>
          <w:rFonts w:ascii="Arial" w:hAnsi="Arial" w:cs="Arial"/>
          <w:color w:val="3D3D3D"/>
        </w:rPr>
      </w:pPr>
      <w:bookmarkStart w:id="2" w:name="_Hlk62834076"/>
      <w:r w:rsidRPr="00AF1B88">
        <w:rPr>
          <w:rFonts w:ascii="Arial" w:hAnsi="Arial" w:cs="Arial"/>
          <w:b/>
          <w:bCs/>
          <w:color w:val="3D3D3D"/>
          <w:u w:val="single"/>
        </w:rPr>
        <w:t>CHANGE DURING LICENSURE APPLICATION TYPES:</w:t>
      </w:r>
    </w:p>
    <w:bookmarkEnd w:id="2"/>
    <w:p w14:paraId="78F821C9" w14:textId="77777777" w:rsidR="00902C8F" w:rsidRPr="008869D3" w:rsidRDefault="00902C8F" w:rsidP="00902C8F">
      <w:pPr>
        <w:shd w:val="clear" w:color="auto" w:fill="FFFFFF"/>
        <w:spacing w:after="0" w:line="240" w:lineRule="auto"/>
        <w:ind w:left="360" w:hanging="360"/>
        <w:contextualSpacing/>
        <w:rPr>
          <w:rFonts w:ascii="Arial" w:hAnsi="Arial" w:cs="Arial"/>
          <w:color w:val="3D3D3D"/>
          <w:sz w:val="10"/>
          <w:szCs w:val="10"/>
        </w:rPr>
      </w:pPr>
    </w:p>
    <w:p w14:paraId="040C6770" w14:textId="77777777" w:rsidR="00565CFF" w:rsidRPr="00F720F7" w:rsidRDefault="00565CFF" w:rsidP="00902C8F">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Change Administrator or Financial Officer</w:t>
      </w:r>
    </w:p>
    <w:p w14:paraId="6AE8E896" w14:textId="0706E25B" w:rsidR="00565CF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96180996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F720F7">
        <w:rPr>
          <w:rFonts w:ascii="Arial" w:hAnsi="Arial" w:cs="Arial"/>
          <w:color w:val="3D3D3D"/>
          <w:sz w:val="18"/>
          <w:szCs w:val="18"/>
        </w:rPr>
        <w:t xml:space="preserve">Sections 1A, </w:t>
      </w:r>
      <w:r w:rsidR="00EC768A">
        <w:rPr>
          <w:rFonts w:ascii="Arial" w:hAnsi="Arial" w:cs="Arial"/>
          <w:color w:val="3D3D3D"/>
          <w:sz w:val="18"/>
          <w:szCs w:val="18"/>
        </w:rPr>
        <w:t>1</w:t>
      </w:r>
      <w:r w:rsidR="006A7047">
        <w:rPr>
          <w:rFonts w:ascii="Arial" w:hAnsi="Arial" w:cs="Arial"/>
          <w:color w:val="3D3D3D"/>
          <w:sz w:val="18"/>
          <w:szCs w:val="18"/>
        </w:rPr>
        <w:t>C</w:t>
      </w:r>
      <w:r w:rsidR="00EC768A">
        <w:rPr>
          <w:rFonts w:ascii="Arial" w:hAnsi="Arial" w:cs="Arial"/>
          <w:color w:val="3D3D3D"/>
          <w:sz w:val="18"/>
          <w:szCs w:val="18"/>
        </w:rPr>
        <w:t xml:space="preserve">, </w:t>
      </w:r>
      <w:r w:rsidR="006A7047">
        <w:rPr>
          <w:rFonts w:ascii="Arial" w:hAnsi="Arial" w:cs="Arial"/>
          <w:color w:val="3D3D3D"/>
          <w:sz w:val="18"/>
          <w:szCs w:val="18"/>
        </w:rPr>
        <w:t>6</w:t>
      </w:r>
      <w:r w:rsidR="000D0EB2">
        <w:rPr>
          <w:rFonts w:ascii="Arial" w:hAnsi="Arial" w:cs="Arial"/>
          <w:color w:val="3D3D3D"/>
          <w:sz w:val="18"/>
          <w:szCs w:val="18"/>
        </w:rPr>
        <w:t>A</w:t>
      </w:r>
      <w:r w:rsidR="008869D3">
        <w:rPr>
          <w:rFonts w:ascii="Arial" w:hAnsi="Arial" w:cs="Arial"/>
          <w:color w:val="3D3D3D"/>
          <w:sz w:val="18"/>
          <w:szCs w:val="18"/>
        </w:rPr>
        <w:t>,</w:t>
      </w:r>
      <w:r w:rsidR="000D0EB2">
        <w:rPr>
          <w:rFonts w:ascii="Arial" w:hAnsi="Arial" w:cs="Arial"/>
          <w:color w:val="3D3D3D"/>
          <w:sz w:val="18"/>
          <w:szCs w:val="18"/>
        </w:rPr>
        <w:t xml:space="preserve"> </w:t>
      </w:r>
      <w:r w:rsidR="00565CFF" w:rsidRPr="00F720F7">
        <w:rPr>
          <w:rFonts w:ascii="Arial" w:hAnsi="Arial" w:cs="Arial"/>
          <w:color w:val="3D3D3D"/>
          <w:sz w:val="18"/>
          <w:szCs w:val="18"/>
        </w:rPr>
        <w:t>and 1</w:t>
      </w:r>
      <w:r w:rsidR="006A7047">
        <w:rPr>
          <w:rFonts w:ascii="Arial" w:hAnsi="Arial" w:cs="Arial"/>
          <w:color w:val="3D3D3D"/>
          <w:sz w:val="18"/>
          <w:szCs w:val="18"/>
        </w:rPr>
        <w:t>3</w:t>
      </w:r>
      <w:r w:rsidR="00565CFF" w:rsidRPr="00F720F7">
        <w:rPr>
          <w:rFonts w:ascii="Arial" w:hAnsi="Arial" w:cs="Arial"/>
          <w:color w:val="3D3D3D"/>
          <w:sz w:val="18"/>
          <w:szCs w:val="18"/>
        </w:rPr>
        <w:t xml:space="preserve"> of the Health Care Licensing Application, AHCA Form 3110-6001</w:t>
      </w:r>
    </w:p>
    <w:p w14:paraId="042FA57A" w14:textId="24EBCD54" w:rsidR="00565CF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89835672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F720F7">
        <w:rPr>
          <w:rFonts w:ascii="Arial" w:hAnsi="Arial" w:cs="Arial"/>
          <w:color w:val="3D3D3D"/>
          <w:sz w:val="18"/>
          <w:szCs w:val="18"/>
        </w:rPr>
        <w:t>Section 1</w:t>
      </w:r>
      <w:r w:rsidR="00DE3FDD">
        <w:rPr>
          <w:rFonts w:ascii="Arial" w:hAnsi="Arial" w:cs="Arial"/>
          <w:color w:val="3D3D3D"/>
          <w:sz w:val="18"/>
          <w:szCs w:val="18"/>
        </w:rPr>
        <w:t>A, 4, and 5</w:t>
      </w:r>
      <w:r w:rsidR="00565CFF" w:rsidRPr="00F720F7">
        <w:rPr>
          <w:rFonts w:ascii="Arial" w:hAnsi="Arial" w:cs="Arial"/>
          <w:color w:val="3D3D3D"/>
          <w:sz w:val="18"/>
          <w:szCs w:val="18"/>
        </w:rPr>
        <w:t xml:space="preserve"> of the Health Care Licensing Application Addendum, AHCA, Form 3110-1024 </w:t>
      </w:r>
    </w:p>
    <w:p w14:paraId="32EBEAD9" w14:textId="77777777" w:rsidR="00565CFF"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120681919"/>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F720F7">
        <w:rPr>
          <w:rFonts w:ascii="Arial" w:hAnsi="Arial" w:cs="Arial"/>
          <w:color w:val="3D3D3D"/>
          <w:sz w:val="18"/>
          <w:szCs w:val="18"/>
        </w:rPr>
        <w:t>No fee required</w:t>
      </w:r>
    </w:p>
    <w:p w14:paraId="1F9D6325" w14:textId="77777777" w:rsidR="003570FE" w:rsidRPr="008869D3" w:rsidRDefault="003570FE" w:rsidP="00902C8F">
      <w:pPr>
        <w:shd w:val="clear" w:color="auto" w:fill="FFFFFF"/>
        <w:spacing w:after="0" w:line="240" w:lineRule="auto"/>
        <w:ind w:left="360" w:hanging="360"/>
        <w:contextualSpacing/>
        <w:rPr>
          <w:rFonts w:ascii="Arial" w:hAnsi="Arial" w:cs="Arial"/>
          <w:color w:val="3D3D3D"/>
          <w:sz w:val="10"/>
          <w:szCs w:val="10"/>
        </w:rPr>
      </w:pPr>
    </w:p>
    <w:p w14:paraId="73F153E3" w14:textId="77777777" w:rsidR="003570FE" w:rsidRPr="00F720F7" w:rsidRDefault="003570FE" w:rsidP="00902C8F">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 xml:space="preserve">Request to Change </w:t>
      </w:r>
      <w:r>
        <w:rPr>
          <w:rFonts w:ascii="Arial" w:hAnsi="Arial" w:cs="Arial"/>
          <w:b/>
          <w:color w:val="3D3D3D"/>
          <w:sz w:val="18"/>
          <w:szCs w:val="18"/>
          <w:u w:val="single"/>
        </w:rPr>
        <w:t>Bed Count</w:t>
      </w:r>
    </w:p>
    <w:p w14:paraId="0C2C1651" w14:textId="45E8C1C7" w:rsidR="003570FE"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77278476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3570FE" w:rsidRPr="00F720F7">
        <w:rPr>
          <w:rFonts w:ascii="Arial" w:hAnsi="Arial" w:cs="Arial"/>
          <w:color w:val="3D3D3D"/>
          <w:sz w:val="18"/>
          <w:szCs w:val="18"/>
        </w:rPr>
        <w:t xml:space="preserve">Sections 1A, </w:t>
      </w:r>
      <w:r w:rsidR="003570FE">
        <w:rPr>
          <w:rFonts w:ascii="Arial" w:hAnsi="Arial" w:cs="Arial"/>
          <w:color w:val="3D3D3D"/>
          <w:sz w:val="18"/>
          <w:szCs w:val="18"/>
        </w:rPr>
        <w:t>1</w:t>
      </w:r>
      <w:r w:rsidR="006A7047">
        <w:rPr>
          <w:rFonts w:ascii="Arial" w:hAnsi="Arial" w:cs="Arial"/>
          <w:color w:val="3D3D3D"/>
          <w:sz w:val="18"/>
          <w:szCs w:val="18"/>
        </w:rPr>
        <w:t>C</w:t>
      </w:r>
      <w:r w:rsidR="003570FE">
        <w:rPr>
          <w:rFonts w:ascii="Arial" w:hAnsi="Arial" w:cs="Arial"/>
          <w:color w:val="3D3D3D"/>
          <w:sz w:val="18"/>
          <w:szCs w:val="18"/>
        </w:rPr>
        <w:t>,</w:t>
      </w:r>
      <w:r w:rsidR="000D0EB2">
        <w:rPr>
          <w:rFonts w:ascii="Arial" w:hAnsi="Arial" w:cs="Arial"/>
          <w:color w:val="3D3D3D"/>
          <w:sz w:val="18"/>
          <w:szCs w:val="18"/>
        </w:rPr>
        <w:t xml:space="preserve"> 2,</w:t>
      </w:r>
      <w:r w:rsidR="003570FE">
        <w:rPr>
          <w:rFonts w:ascii="Arial" w:hAnsi="Arial" w:cs="Arial"/>
          <w:color w:val="3D3D3D"/>
          <w:sz w:val="18"/>
          <w:szCs w:val="18"/>
        </w:rPr>
        <w:t xml:space="preserve"> </w:t>
      </w:r>
      <w:r w:rsidR="006A7047">
        <w:rPr>
          <w:rFonts w:ascii="Arial" w:hAnsi="Arial" w:cs="Arial"/>
          <w:color w:val="3D3D3D"/>
          <w:sz w:val="18"/>
          <w:szCs w:val="18"/>
        </w:rPr>
        <w:t>10</w:t>
      </w:r>
      <w:r w:rsidR="008869D3">
        <w:rPr>
          <w:rFonts w:ascii="Arial" w:hAnsi="Arial" w:cs="Arial"/>
          <w:color w:val="3D3D3D"/>
          <w:sz w:val="18"/>
          <w:szCs w:val="18"/>
        </w:rPr>
        <w:t>,</w:t>
      </w:r>
      <w:r w:rsidR="003570FE">
        <w:rPr>
          <w:rFonts w:ascii="Arial" w:hAnsi="Arial" w:cs="Arial"/>
          <w:color w:val="3D3D3D"/>
          <w:sz w:val="18"/>
          <w:szCs w:val="18"/>
        </w:rPr>
        <w:t xml:space="preserve"> </w:t>
      </w:r>
      <w:r w:rsidR="003570FE" w:rsidRPr="00F720F7">
        <w:rPr>
          <w:rFonts w:ascii="Arial" w:hAnsi="Arial" w:cs="Arial"/>
          <w:color w:val="3D3D3D"/>
          <w:sz w:val="18"/>
          <w:szCs w:val="18"/>
        </w:rPr>
        <w:t>and 1</w:t>
      </w:r>
      <w:r w:rsidR="006A7047">
        <w:rPr>
          <w:rFonts w:ascii="Arial" w:hAnsi="Arial" w:cs="Arial"/>
          <w:color w:val="3D3D3D"/>
          <w:sz w:val="18"/>
          <w:szCs w:val="18"/>
        </w:rPr>
        <w:t>3</w:t>
      </w:r>
      <w:r w:rsidR="003570FE" w:rsidRPr="00F720F7">
        <w:rPr>
          <w:rFonts w:ascii="Arial" w:hAnsi="Arial" w:cs="Arial"/>
          <w:color w:val="3D3D3D"/>
          <w:sz w:val="18"/>
          <w:szCs w:val="18"/>
        </w:rPr>
        <w:t xml:space="preserve"> of the Health Care Licensing Application, AHCA Form 3110-6001</w:t>
      </w:r>
    </w:p>
    <w:p w14:paraId="065745A2" w14:textId="31832B5E"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852493565"/>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Pr>
          <w:rFonts w:ascii="Arial" w:hAnsi="Arial" w:cs="Arial"/>
          <w:color w:val="3D3D3D"/>
          <w:sz w:val="18"/>
          <w:szCs w:val="18"/>
        </w:rPr>
        <w:t>Bed</w:t>
      </w:r>
      <w:r w:rsidR="006A7047" w:rsidRPr="00F720F7">
        <w:rPr>
          <w:rFonts w:ascii="Arial" w:hAnsi="Arial" w:cs="Arial"/>
          <w:color w:val="3D3D3D"/>
          <w:sz w:val="18"/>
          <w:szCs w:val="18"/>
        </w:rPr>
        <w:t xml:space="preserve"> fee</w:t>
      </w:r>
      <w:r w:rsidR="006A7047">
        <w:rPr>
          <w:rFonts w:ascii="Arial" w:hAnsi="Arial" w:cs="Arial"/>
          <w:color w:val="3D3D3D"/>
          <w:sz w:val="18"/>
          <w:szCs w:val="18"/>
        </w:rPr>
        <w:t>s</w:t>
      </w:r>
      <w:r w:rsidR="006A7047" w:rsidRPr="00F720F7">
        <w:rPr>
          <w:rFonts w:ascii="Arial" w:hAnsi="Arial" w:cs="Arial"/>
          <w:color w:val="3D3D3D"/>
          <w:sz w:val="18"/>
          <w:szCs w:val="18"/>
        </w:rPr>
        <w:t xml:space="preserve"> </w:t>
      </w:r>
      <w:r w:rsidR="006A7047">
        <w:rPr>
          <w:rFonts w:ascii="Arial" w:hAnsi="Arial" w:cs="Arial"/>
          <w:color w:val="3D3D3D"/>
          <w:sz w:val="18"/>
          <w:szCs w:val="18"/>
        </w:rPr>
        <w:t>as applicable</w:t>
      </w:r>
    </w:p>
    <w:p w14:paraId="1260D5CE" w14:textId="77777777" w:rsidR="003570FE" w:rsidRPr="008869D3" w:rsidRDefault="003570FE" w:rsidP="00902C8F">
      <w:pPr>
        <w:shd w:val="clear" w:color="auto" w:fill="FFFFFF"/>
        <w:spacing w:after="0" w:line="240" w:lineRule="auto"/>
        <w:ind w:left="360" w:hanging="360"/>
        <w:contextualSpacing/>
        <w:rPr>
          <w:rFonts w:ascii="Arial" w:hAnsi="Arial" w:cs="Arial"/>
          <w:color w:val="3D3D3D"/>
          <w:sz w:val="10"/>
          <w:szCs w:val="10"/>
        </w:rPr>
      </w:pPr>
    </w:p>
    <w:p w14:paraId="27F6F20A" w14:textId="77777777" w:rsidR="003570FE" w:rsidRPr="00F720F7" w:rsidRDefault="003570FE" w:rsidP="00902C8F">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Change</w:t>
      </w:r>
      <w:r>
        <w:rPr>
          <w:rFonts w:ascii="Arial" w:hAnsi="Arial" w:cs="Arial"/>
          <w:b/>
          <w:color w:val="3D3D3D"/>
          <w:sz w:val="18"/>
          <w:szCs w:val="18"/>
          <w:u w:val="single"/>
        </w:rPr>
        <w:t>/Update Consumer Information</w:t>
      </w:r>
    </w:p>
    <w:p w14:paraId="47B037EF" w14:textId="2E7A885D" w:rsidR="003570FE"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47428168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3570FE" w:rsidRPr="00F720F7">
        <w:rPr>
          <w:rFonts w:ascii="Arial" w:hAnsi="Arial" w:cs="Arial"/>
          <w:color w:val="3D3D3D"/>
          <w:sz w:val="18"/>
          <w:szCs w:val="18"/>
        </w:rPr>
        <w:t xml:space="preserve">Sections 1A, </w:t>
      </w:r>
      <w:r w:rsidR="003570FE">
        <w:rPr>
          <w:rFonts w:ascii="Arial" w:hAnsi="Arial" w:cs="Arial"/>
          <w:color w:val="3D3D3D"/>
          <w:sz w:val="18"/>
          <w:szCs w:val="18"/>
        </w:rPr>
        <w:t>1</w:t>
      </w:r>
      <w:r w:rsidR="006A7047">
        <w:rPr>
          <w:rFonts w:ascii="Arial" w:hAnsi="Arial" w:cs="Arial"/>
          <w:color w:val="3D3D3D"/>
          <w:sz w:val="18"/>
          <w:szCs w:val="18"/>
        </w:rPr>
        <w:t>C</w:t>
      </w:r>
      <w:r w:rsidR="003570FE">
        <w:rPr>
          <w:rFonts w:ascii="Arial" w:hAnsi="Arial" w:cs="Arial"/>
          <w:color w:val="3D3D3D"/>
          <w:sz w:val="18"/>
          <w:szCs w:val="18"/>
        </w:rPr>
        <w:t>, 1</w:t>
      </w:r>
      <w:r w:rsidR="006A7047">
        <w:rPr>
          <w:rFonts w:ascii="Arial" w:hAnsi="Arial" w:cs="Arial"/>
          <w:color w:val="3D3D3D"/>
          <w:sz w:val="18"/>
          <w:szCs w:val="18"/>
        </w:rPr>
        <w:t>1</w:t>
      </w:r>
      <w:r w:rsidR="008869D3">
        <w:rPr>
          <w:rFonts w:ascii="Arial" w:hAnsi="Arial" w:cs="Arial"/>
          <w:color w:val="3D3D3D"/>
          <w:sz w:val="18"/>
          <w:szCs w:val="18"/>
        </w:rPr>
        <w:t>,</w:t>
      </w:r>
      <w:r w:rsidR="003570FE">
        <w:rPr>
          <w:rFonts w:ascii="Arial" w:hAnsi="Arial" w:cs="Arial"/>
          <w:color w:val="3D3D3D"/>
          <w:sz w:val="18"/>
          <w:szCs w:val="18"/>
        </w:rPr>
        <w:t xml:space="preserve"> </w:t>
      </w:r>
      <w:r w:rsidR="003570FE" w:rsidRPr="00F720F7">
        <w:rPr>
          <w:rFonts w:ascii="Arial" w:hAnsi="Arial" w:cs="Arial"/>
          <w:color w:val="3D3D3D"/>
          <w:sz w:val="18"/>
          <w:szCs w:val="18"/>
        </w:rPr>
        <w:t>and 1</w:t>
      </w:r>
      <w:r w:rsidR="006A7047">
        <w:rPr>
          <w:rFonts w:ascii="Arial" w:hAnsi="Arial" w:cs="Arial"/>
          <w:color w:val="3D3D3D"/>
          <w:sz w:val="18"/>
          <w:szCs w:val="18"/>
        </w:rPr>
        <w:t>3</w:t>
      </w:r>
      <w:r w:rsidR="003570FE" w:rsidRPr="00F720F7">
        <w:rPr>
          <w:rFonts w:ascii="Arial" w:hAnsi="Arial" w:cs="Arial"/>
          <w:color w:val="3D3D3D"/>
          <w:sz w:val="18"/>
          <w:szCs w:val="18"/>
        </w:rPr>
        <w:t xml:space="preserve"> of the Health Care Licensing Application, AHCA Form 3110-6001</w:t>
      </w:r>
    </w:p>
    <w:p w14:paraId="4E5E9E8B" w14:textId="77777777" w:rsidR="003570FE"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869331952"/>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3570FE" w:rsidRPr="00F720F7">
        <w:rPr>
          <w:rFonts w:ascii="Arial" w:hAnsi="Arial" w:cs="Arial"/>
          <w:color w:val="3D3D3D"/>
          <w:sz w:val="18"/>
          <w:szCs w:val="18"/>
        </w:rPr>
        <w:t>No fee required</w:t>
      </w:r>
    </w:p>
    <w:p w14:paraId="1EF528B8" w14:textId="77777777" w:rsidR="003570FE" w:rsidRPr="008869D3" w:rsidRDefault="003570FE" w:rsidP="00902C8F">
      <w:pPr>
        <w:shd w:val="clear" w:color="auto" w:fill="FFFFFF"/>
        <w:spacing w:after="0" w:line="240" w:lineRule="auto"/>
        <w:ind w:left="360" w:hanging="360"/>
        <w:contextualSpacing/>
        <w:rPr>
          <w:rFonts w:ascii="Arial" w:hAnsi="Arial" w:cs="Arial"/>
          <w:color w:val="3D3D3D"/>
          <w:sz w:val="10"/>
          <w:szCs w:val="10"/>
        </w:rPr>
      </w:pPr>
    </w:p>
    <w:p w14:paraId="3E27D5BD" w14:textId="77777777" w:rsidR="00565CFF" w:rsidRPr="00F720F7" w:rsidRDefault="00565CFF" w:rsidP="00902C8F">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Inactive License (partial or full)</w:t>
      </w:r>
    </w:p>
    <w:p w14:paraId="193F84A9" w14:textId="430D6A73" w:rsidR="00565CF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52385434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F720F7">
        <w:rPr>
          <w:rFonts w:ascii="Arial" w:hAnsi="Arial" w:cs="Arial"/>
          <w:color w:val="3D3D3D"/>
          <w:sz w:val="18"/>
          <w:szCs w:val="18"/>
        </w:rPr>
        <w:t xml:space="preserve">Sections 1A, </w:t>
      </w:r>
      <w:r w:rsidR="006A7047">
        <w:rPr>
          <w:rFonts w:ascii="Arial" w:hAnsi="Arial" w:cs="Arial"/>
          <w:color w:val="3D3D3D"/>
          <w:sz w:val="18"/>
          <w:szCs w:val="18"/>
        </w:rPr>
        <w:t xml:space="preserve">1C, </w:t>
      </w:r>
      <w:r w:rsidR="00565CFF" w:rsidRPr="00F720F7">
        <w:rPr>
          <w:rFonts w:ascii="Arial" w:hAnsi="Arial" w:cs="Arial"/>
          <w:color w:val="3D3D3D"/>
          <w:sz w:val="18"/>
          <w:szCs w:val="18"/>
        </w:rPr>
        <w:t xml:space="preserve">2, </w:t>
      </w:r>
      <w:r w:rsidR="006A7047">
        <w:rPr>
          <w:rFonts w:ascii="Arial" w:hAnsi="Arial" w:cs="Arial"/>
          <w:color w:val="3D3D3D"/>
          <w:sz w:val="18"/>
          <w:szCs w:val="18"/>
        </w:rPr>
        <w:t>10</w:t>
      </w:r>
      <w:r w:rsidR="008869D3">
        <w:rPr>
          <w:rFonts w:ascii="Arial" w:hAnsi="Arial" w:cs="Arial"/>
          <w:color w:val="3D3D3D"/>
          <w:sz w:val="18"/>
          <w:szCs w:val="18"/>
        </w:rPr>
        <w:t>,</w:t>
      </w:r>
      <w:r w:rsidR="00565CFF" w:rsidRPr="00F720F7">
        <w:rPr>
          <w:rFonts w:ascii="Arial" w:hAnsi="Arial" w:cs="Arial"/>
          <w:color w:val="3D3D3D"/>
          <w:sz w:val="18"/>
          <w:szCs w:val="18"/>
        </w:rPr>
        <w:t xml:space="preserve"> and 1</w:t>
      </w:r>
      <w:r w:rsidR="006A7047">
        <w:rPr>
          <w:rFonts w:ascii="Arial" w:hAnsi="Arial" w:cs="Arial"/>
          <w:color w:val="3D3D3D"/>
          <w:sz w:val="18"/>
          <w:szCs w:val="18"/>
        </w:rPr>
        <w:t>3</w:t>
      </w:r>
      <w:r w:rsidR="00565CFF" w:rsidRPr="00F720F7">
        <w:rPr>
          <w:rFonts w:ascii="Arial" w:hAnsi="Arial" w:cs="Arial"/>
          <w:color w:val="3D3D3D"/>
          <w:sz w:val="18"/>
          <w:szCs w:val="18"/>
        </w:rPr>
        <w:t xml:space="preserve"> of the Health Care Licensing Application, AHCA Form 3110-6001</w:t>
      </w:r>
    </w:p>
    <w:p w14:paraId="34D1086F" w14:textId="77777777" w:rsidR="00565CF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292821145"/>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F720F7">
        <w:rPr>
          <w:rFonts w:ascii="Arial" w:hAnsi="Arial" w:cs="Arial"/>
          <w:color w:val="3D3D3D"/>
          <w:sz w:val="18"/>
          <w:szCs w:val="18"/>
        </w:rPr>
        <w:t xml:space="preserve">Section 1A of the Health Care Licensing Application Addendum, AHCA, Form 3110-1024 </w:t>
      </w:r>
    </w:p>
    <w:p w14:paraId="523D5746" w14:textId="3D638227" w:rsidR="00565CFF"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238136763"/>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42782F" w:rsidRPr="00F720F7">
        <w:rPr>
          <w:rFonts w:ascii="Arial" w:hAnsi="Arial" w:cs="Arial"/>
          <w:color w:val="3D3D3D"/>
          <w:sz w:val="18"/>
          <w:szCs w:val="18"/>
        </w:rPr>
        <w:t>Inactive Request letter</w:t>
      </w:r>
    </w:p>
    <w:p w14:paraId="44E0437F" w14:textId="77777777"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919362783"/>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No fee required</w:t>
      </w:r>
    </w:p>
    <w:p w14:paraId="164A072D" w14:textId="77777777" w:rsidR="0042782F" w:rsidRPr="008869D3" w:rsidRDefault="0042782F" w:rsidP="00902C8F">
      <w:pPr>
        <w:shd w:val="clear" w:color="auto" w:fill="FFFFFF"/>
        <w:spacing w:after="0" w:line="240" w:lineRule="auto"/>
        <w:ind w:left="360" w:hanging="360"/>
        <w:contextualSpacing/>
        <w:rPr>
          <w:rFonts w:ascii="Arial" w:hAnsi="Arial" w:cs="Arial"/>
          <w:color w:val="3D3D3D"/>
          <w:sz w:val="10"/>
          <w:szCs w:val="10"/>
        </w:rPr>
      </w:pPr>
    </w:p>
    <w:p w14:paraId="31020EA8" w14:textId="77777777" w:rsidR="0042782F" w:rsidRPr="00F720F7" w:rsidRDefault="0042782F" w:rsidP="00902C8F">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Reactivate Inactive License (partial or full)</w:t>
      </w:r>
    </w:p>
    <w:p w14:paraId="36F91D8C" w14:textId="77777777" w:rsidR="0042782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69460908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42782F" w:rsidRPr="00F720F7">
        <w:rPr>
          <w:rFonts w:ascii="Arial" w:hAnsi="Arial" w:cs="Arial"/>
          <w:color w:val="3D3D3D"/>
          <w:sz w:val="18"/>
          <w:szCs w:val="18"/>
        </w:rPr>
        <w:t>Health Care Licensing Application, AHCA Form 3110-6001</w:t>
      </w:r>
    </w:p>
    <w:p w14:paraId="0DEF4786" w14:textId="77777777" w:rsidR="0042782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5355410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42782F" w:rsidRPr="00F720F7">
        <w:rPr>
          <w:rFonts w:ascii="Arial" w:hAnsi="Arial" w:cs="Arial"/>
          <w:color w:val="3D3D3D"/>
          <w:sz w:val="18"/>
          <w:szCs w:val="18"/>
        </w:rPr>
        <w:t xml:space="preserve">Health Care Licensing Application Addendum, AHCA, Form 3110-1024 </w:t>
      </w:r>
    </w:p>
    <w:p w14:paraId="2F9793FB" w14:textId="3ACB9DB0" w:rsidR="0042782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572960717"/>
          <w14:checkbox>
            <w14:checked w14:val="0"/>
            <w14:checkedState w14:val="2612" w14:font="MS Gothic"/>
            <w14:uncheckedState w14:val="2610" w14:font="MS Gothic"/>
          </w14:checkbox>
        </w:sdtPr>
        <w:sdtEndPr/>
        <w:sdtContent>
          <w:r w:rsidR="00902C8F">
            <w:rPr>
              <w:rFonts w:ascii="MS Gothic" w:eastAsia="MS Gothic" w:hAnsi="MS Gothic" w:cs="Arial" w:hint="eastAsia"/>
              <w:sz w:val="18"/>
              <w:szCs w:val="18"/>
              <w:lang w:bidi="ar-SA"/>
            </w:rPr>
            <w:t>☐</w:t>
          </w:r>
        </w:sdtContent>
      </w:sdt>
      <w:r w:rsidR="00080C18" w:rsidRPr="00080C18">
        <w:rPr>
          <w:rFonts w:ascii="Arial" w:hAnsi="Arial" w:cs="Arial"/>
          <w:sz w:val="18"/>
          <w:szCs w:val="18"/>
          <w:lang w:bidi="ar-SA"/>
        </w:rPr>
        <w:t xml:space="preserve">  </w:t>
      </w:r>
      <w:r w:rsidR="0042782F" w:rsidRPr="00F720F7">
        <w:rPr>
          <w:rFonts w:ascii="Arial" w:hAnsi="Arial" w:cs="Arial"/>
          <w:color w:val="3D3D3D"/>
          <w:sz w:val="18"/>
          <w:szCs w:val="18"/>
        </w:rPr>
        <w:t>Reactivate Inactive Request letter</w:t>
      </w:r>
    </w:p>
    <w:p w14:paraId="08B87C50" w14:textId="77777777"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89609483"/>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Pr>
          <w:rFonts w:ascii="Arial" w:hAnsi="Arial" w:cs="Arial"/>
          <w:color w:val="3D3D3D"/>
          <w:sz w:val="18"/>
          <w:szCs w:val="18"/>
        </w:rPr>
        <w:t>Bed</w:t>
      </w:r>
      <w:r w:rsidR="006A7047" w:rsidRPr="00F720F7">
        <w:rPr>
          <w:rFonts w:ascii="Arial" w:hAnsi="Arial" w:cs="Arial"/>
          <w:color w:val="3D3D3D"/>
          <w:sz w:val="18"/>
          <w:szCs w:val="18"/>
        </w:rPr>
        <w:t xml:space="preserve"> fee</w:t>
      </w:r>
      <w:r w:rsidR="006A7047">
        <w:rPr>
          <w:rFonts w:ascii="Arial" w:hAnsi="Arial" w:cs="Arial"/>
          <w:color w:val="3D3D3D"/>
          <w:sz w:val="18"/>
          <w:szCs w:val="18"/>
        </w:rPr>
        <w:t>s</w:t>
      </w:r>
      <w:r w:rsidR="006A7047" w:rsidRPr="00F720F7">
        <w:rPr>
          <w:rFonts w:ascii="Arial" w:hAnsi="Arial" w:cs="Arial"/>
          <w:color w:val="3D3D3D"/>
          <w:sz w:val="18"/>
          <w:szCs w:val="18"/>
        </w:rPr>
        <w:t xml:space="preserve"> </w:t>
      </w:r>
      <w:r w:rsidR="006A7047">
        <w:rPr>
          <w:rFonts w:ascii="Arial" w:hAnsi="Arial" w:cs="Arial"/>
          <w:color w:val="3D3D3D"/>
          <w:sz w:val="18"/>
          <w:szCs w:val="18"/>
        </w:rPr>
        <w:t>as applicable</w:t>
      </w:r>
    </w:p>
    <w:p w14:paraId="6514D5C7" w14:textId="77777777" w:rsidR="008E5947" w:rsidRPr="008869D3" w:rsidRDefault="008E5947" w:rsidP="00902C8F">
      <w:pPr>
        <w:shd w:val="clear" w:color="auto" w:fill="FFFFFF"/>
        <w:spacing w:after="0" w:line="240" w:lineRule="auto"/>
        <w:ind w:left="360" w:hanging="360"/>
        <w:contextualSpacing/>
        <w:rPr>
          <w:rFonts w:ascii="Arial" w:hAnsi="Arial" w:cs="Arial"/>
          <w:color w:val="3D3D3D"/>
          <w:sz w:val="10"/>
          <w:szCs w:val="10"/>
        </w:rPr>
      </w:pPr>
    </w:p>
    <w:p w14:paraId="4AB9F978" w14:textId="559E35F1" w:rsidR="006A7047" w:rsidRPr="00F720F7" w:rsidRDefault="006A7047" w:rsidP="006A7047">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lastRenderedPageBreak/>
        <w:t>Request to Change</w:t>
      </w:r>
      <w:r>
        <w:rPr>
          <w:rFonts w:ascii="Arial" w:hAnsi="Arial" w:cs="Arial"/>
          <w:b/>
          <w:color w:val="3D3D3D"/>
          <w:sz w:val="18"/>
          <w:szCs w:val="18"/>
          <w:u w:val="single"/>
        </w:rPr>
        <w:t>/Update Property Owner</w:t>
      </w:r>
    </w:p>
    <w:p w14:paraId="5BA4530C" w14:textId="007C638C" w:rsidR="006A7047" w:rsidRPr="00F720F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775550319"/>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 xml:space="preserve">Sections 1A, </w:t>
      </w:r>
      <w:r w:rsidR="006A7047">
        <w:rPr>
          <w:rFonts w:ascii="Arial" w:hAnsi="Arial" w:cs="Arial"/>
          <w:color w:val="3D3D3D"/>
          <w:sz w:val="18"/>
          <w:szCs w:val="18"/>
        </w:rPr>
        <w:t xml:space="preserve">1B, 1C, </w:t>
      </w:r>
      <w:r w:rsidR="006A7047" w:rsidRPr="00F720F7">
        <w:rPr>
          <w:rFonts w:ascii="Arial" w:hAnsi="Arial" w:cs="Arial"/>
          <w:color w:val="3D3D3D"/>
          <w:sz w:val="18"/>
          <w:szCs w:val="18"/>
        </w:rPr>
        <w:t>and 1</w:t>
      </w:r>
      <w:r w:rsidR="006A7047">
        <w:rPr>
          <w:rFonts w:ascii="Arial" w:hAnsi="Arial" w:cs="Arial"/>
          <w:color w:val="3D3D3D"/>
          <w:sz w:val="18"/>
          <w:szCs w:val="18"/>
        </w:rPr>
        <w:t>3</w:t>
      </w:r>
      <w:r w:rsidR="006A7047" w:rsidRPr="00F720F7">
        <w:rPr>
          <w:rFonts w:ascii="Arial" w:hAnsi="Arial" w:cs="Arial"/>
          <w:color w:val="3D3D3D"/>
          <w:sz w:val="18"/>
          <w:szCs w:val="18"/>
        </w:rPr>
        <w:t xml:space="preserve"> of the Health Care Licensing Application, AHCA Form 3110-6001</w:t>
      </w:r>
    </w:p>
    <w:p w14:paraId="4A12E720" w14:textId="77777777"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375122017"/>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No fee required</w:t>
      </w:r>
    </w:p>
    <w:p w14:paraId="6B5A2C13" w14:textId="41AB213F" w:rsidR="00E56F61" w:rsidRPr="008869D3" w:rsidRDefault="00E56F61" w:rsidP="00902C8F">
      <w:pPr>
        <w:shd w:val="clear" w:color="auto" w:fill="FFFFFF"/>
        <w:spacing w:after="0" w:line="240" w:lineRule="auto"/>
        <w:ind w:left="360" w:hanging="360"/>
        <w:contextualSpacing/>
        <w:rPr>
          <w:rFonts w:ascii="Arial" w:hAnsi="Arial" w:cs="Arial"/>
          <w:color w:val="3D3D3D"/>
          <w:sz w:val="10"/>
          <w:szCs w:val="10"/>
        </w:rPr>
      </w:pPr>
    </w:p>
    <w:p w14:paraId="72E9FF2C" w14:textId="6B9BC9C6" w:rsidR="006A7047" w:rsidRPr="00F720F7" w:rsidRDefault="006A7047" w:rsidP="006A7047">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Change</w:t>
      </w:r>
      <w:r>
        <w:rPr>
          <w:rFonts w:ascii="Arial" w:hAnsi="Arial" w:cs="Arial"/>
          <w:b/>
          <w:color w:val="3D3D3D"/>
          <w:sz w:val="18"/>
          <w:szCs w:val="18"/>
          <w:u w:val="single"/>
        </w:rPr>
        <w:t xml:space="preserve"> Management Company</w:t>
      </w:r>
    </w:p>
    <w:p w14:paraId="15EF380B" w14:textId="22A9B04B" w:rsidR="006A7047" w:rsidRPr="00F720F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519997427"/>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 xml:space="preserve">Sections 1A, </w:t>
      </w:r>
      <w:r w:rsidR="006A7047">
        <w:rPr>
          <w:rFonts w:ascii="Arial" w:hAnsi="Arial" w:cs="Arial"/>
          <w:color w:val="3D3D3D"/>
          <w:sz w:val="18"/>
          <w:szCs w:val="18"/>
        </w:rPr>
        <w:t xml:space="preserve">1C, 2, 4, </w:t>
      </w:r>
      <w:r w:rsidR="006A7047" w:rsidRPr="00F720F7">
        <w:rPr>
          <w:rFonts w:ascii="Arial" w:hAnsi="Arial" w:cs="Arial"/>
          <w:color w:val="3D3D3D"/>
          <w:sz w:val="18"/>
          <w:szCs w:val="18"/>
        </w:rPr>
        <w:t>and 1</w:t>
      </w:r>
      <w:r w:rsidR="006A7047">
        <w:rPr>
          <w:rFonts w:ascii="Arial" w:hAnsi="Arial" w:cs="Arial"/>
          <w:color w:val="3D3D3D"/>
          <w:sz w:val="18"/>
          <w:szCs w:val="18"/>
        </w:rPr>
        <w:t>3</w:t>
      </w:r>
      <w:r w:rsidR="006A7047" w:rsidRPr="00F720F7">
        <w:rPr>
          <w:rFonts w:ascii="Arial" w:hAnsi="Arial" w:cs="Arial"/>
          <w:color w:val="3D3D3D"/>
          <w:sz w:val="18"/>
          <w:szCs w:val="18"/>
        </w:rPr>
        <w:t xml:space="preserve"> of the Health Care Licensing Application, AHCA Form 3110-6001</w:t>
      </w:r>
    </w:p>
    <w:p w14:paraId="1545B79E" w14:textId="77777777"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2123025631"/>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No fee required</w:t>
      </w:r>
    </w:p>
    <w:p w14:paraId="5D274956" w14:textId="6FCB843D" w:rsidR="006A7047" w:rsidRPr="008869D3" w:rsidRDefault="006A7047" w:rsidP="00902C8F">
      <w:pPr>
        <w:shd w:val="clear" w:color="auto" w:fill="FFFFFF"/>
        <w:spacing w:after="0" w:line="240" w:lineRule="auto"/>
        <w:ind w:left="360" w:hanging="360"/>
        <w:contextualSpacing/>
        <w:rPr>
          <w:rFonts w:ascii="Arial" w:hAnsi="Arial" w:cs="Arial"/>
          <w:color w:val="3D3D3D"/>
          <w:sz w:val="10"/>
          <w:szCs w:val="10"/>
        </w:rPr>
      </w:pPr>
    </w:p>
    <w:p w14:paraId="2F8C8ED5" w14:textId="39F392EE" w:rsidR="006A7047" w:rsidRPr="00F720F7" w:rsidRDefault="006A7047" w:rsidP="006A7047">
      <w:pPr>
        <w:shd w:val="clear" w:color="auto" w:fill="FFFFFF"/>
        <w:spacing w:after="0" w:line="240" w:lineRule="auto"/>
        <w:ind w:left="72"/>
        <w:contextualSpacing/>
        <w:rPr>
          <w:rFonts w:ascii="Arial" w:hAnsi="Arial" w:cs="Arial"/>
          <w:b/>
          <w:color w:val="3D3D3D"/>
          <w:sz w:val="18"/>
          <w:szCs w:val="18"/>
          <w:u w:val="single"/>
        </w:rPr>
      </w:pPr>
      <w:r w:rsidRPr="00F720F7">
        <w:rPr>
          <w:rFonts w:ascii="Arial" w:hAnsi="Arial" w:cs="Arial"/>
          <w:b/>
          <w:color w:val="3D3D3D"/>
          <w:sz w:val="18"/>
          <w:szCs w:val="18"/>
          <w:u w:val="single"/>
        </w:rPr>
        <w:t>Request to Change</w:t>
      </w:r>
      <w:r>
        <w:rPr>
          <w:rFonts w:ascii="Arial" w:hAnsi="Arial" w:cs="Arial"/>
          <w:b/>
          <w:color w:val="3D3D3D"/>
          <w:sz w:val="18"/>
          <w:szCs w:val="18"/>
          <w:u w:val="single"/>
        </w:rPr>
        <w:t xml:space="preserve"> Management Company Controlling Interest</w:t>
      </w:r>
    </w:p>
    <w:p w14:paraId="3E505F44" w14:textId="3EAB1C73"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925115320"/>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 xml:space="preserve">Sections 1A, </w:t>
      </w:r>
      <w:r w:rsidR="006A7047">
        <w:rPr>
          <w:rFonts w:ascii="Arial" w:hAnsi="Arial" w:cs="Arial"/>
          <w:color w:val="3D3D3D"/>
          <w:sz w:val="18"/>
          <w:szCs w:val="18"/>
        </w:rPr>
        <w:t>1C, 2, 5</w:t>
      </w:r>
      <w:r w:rsidR="008869D3">
        <w:rPr>
          <w:rFonts w:ascii="Arial" w:hAnsi="Arial" w:cs="Arial"/>
          <w:color w:val="3D3D3D"/>
          <w:sz w:val="18"/>
          <w:szCs w:val="18"/>
        </w:rPr>
        <w:t>,</w:t>
      </w:r>
      <w:r w:rsidR="006A7047">
        <w:rPr>
          <w:rFonts w:ascii="Arial" w:hAnsi="Arial" w:cs="Arial"/>
          <w:color w:val="3D3D3D"/>
          <w:sz w:val="18"/>
          <w:szCs w:val="18"/>
        </w:rPr>
        <w:t xml:space="preserve"> </w:t>
      </w:r>
      <w:r w:rsidR="006A7047" w:rsidRPr="00F720F7">
        <w:rPr>
          <w:rFonts w:ascii="Arial" w:hAnsi="Arial" w:cs="Arial"/>
          <w:color w:val="3D3D3D"/>
          <w:sz w:val="18"/>
          <w:szCs w:val="18"/>
        </w:rPr>
        <w:t>and 1</w:t>
      </w:r>
      <w:r w:rsidR="006A7047">
        <w:rPr>
          <w:rFonts w:ascii="Arial" w:hAnsi="Arial" w:cs="Arial"/>
          <w:color w:val="3D3D3D"/>
          <w:sz w:val="18"/>
          <w:szCs w:val="18"/>
        </w:rPr>
        <w:t>3</w:t>
      </w:r>
      <w:r w:rsidR="006A7047" w:rsidRPr="00F720F7">
        <w:rPr>
          <w:rFonts w:ascii="Arial" w:hAnsi="Arial" w:cs="Arial"/>
          <w:color w:val="3D3D3D"/>
          <w:sz w:val="18"/>
          <w:szCs w:val="18"/>
        </w:rPr>
        <w:t xml:space="preserve"> of the Health Care Licensing Application, AHCA Form 3110-6001</w:t>
      </w:r>
    </w:p>
    <w:p w14:paraId="63D8D28C" w14:textId="3196D7B1" w:rsidR="00DE3FDD" w:rsidRPr="00F720F7" w:rsidRDefault="008B4341" w:rsidP="00DE3FDD">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641498149"/>
          <w14:checkbox>
            <w14:checked w14:val="0"/>
            <w14:checkedState w14:val="2612" w14:font="MS Gothic"/>
            <w14:uncheckedState w14:val="2610" w14:font="MS Gothic"/>
          </w14:checkbox>
        </w:sdtPr>
        <w:sdtEndPr/>
        <w:sdtContent>
          <w:r w:rsidR="00DE3FDD" w:rsidRPr="00080C18">
            <w:rPr>
              <w:rFonts w:ascii="Arial" w:eastAsia="MS Gothic" w:hAnsi="Arial" w:cs="Arial" w:hint="eastAsia"/>
              <w:sz w:val="18"/>
              <w:szCs w:val="18"/>
              <w:lang w:bidi="ar-SA"/>
            </w:rPr>
            <w:t>☐</w:t>
          </w:r>
        </w:sdtContent>
      </w:sdt>
      <w:r w:rsidR="00DE3FDD" w:rsidRPr="00080C18">
        <w:rPr>
          <w:rFonts w:ascii="Arial" w:hAnsi="Arial" w:cs="Arial"/>
          <w:sz w:val="18"/>
          <w:szCs w:val="18"/>
          <w:lang w:bidi="ar-SA"/>
        </w:rPr>
        <w:t xml:space="preserve">  </w:t>
      </w:r>
      <w:r w:rsidR="00DE3FDD" w:rsidRPr="00F720F7">
        <w:rPr>
          <w:rFonts w:ascii="Arial" w:hAnsi="Arial" w:cs="Arial"/>
          <w:color w:val="3D3D3D"/>
          <w:sz w:val="18"/>
          <w:szCs w:val="18"/>
        </w:rPr>
        <w:t>Section 1A</w:t>
      </w:r>
      <w:r w:rsidR="00DE3FDD">
        <w:rPr>
          <w:rFonts w:ascii="Arial" w:hAnsi="Arial" w:cs="Arial"/>
          <w:color w:val="3D3D3D"/>
          <w:sz w:val="18"/>
          <w:szCs w:val="18"/>
        </w:rPr>
        <w:t>, 2, and 5</w:t>
      </w:r>
      <w:r w:rsidR="00DE3FDD" w:rsidRPr="00F720F7">
        <w:rPr>
          <w:rFonts w:ascii="Arial" w:hAnsi="Arial" w:cs="Arial"/>
          <w:color w:val="3D3D3D"/>
          <w:sz w:val="18"/>
          <w:szCs w:val="18"/>
        </w:rPr>
        <w:t xml:space="preserve"> of the Health Care Licensing Application Addendum, AHCA, Form 3110-1024 </w:t>
      </w:r>
    </w:p>
    <w:p w14:paraId="2C637E09" w14:textId="77777777" w:rsidR="006A7047" w:rsidRDefault="008B4341" w:rsidP="006A7047">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836656339"/>
          <w14:checkbox>
            <w14:checked w14:val="0"/>
            <w14:checkedState w14:val="2612" w14:font="MS Gothic"/>
            <w14:uncheckedState w14:val="2610" w14:font="MS Gothic"/>
          </w14:checkbox>
        </w:sdtPr>
        <w:sdtEndPr/>
        <w:sdtContent>
          <w:r w:rsidR="006A7047" w:rsidRPr="00080C18">
            <w:rPr>
              <w:rFonts w:ascii="Arial" w:eastAsia="MS Gothic" w:hAnsi="Arial" w:cs="Arial" w:hint="eastAsia"/>
              <w:sz w:val="18"/>
              <w:szCs w:val="18"/>
              <w:lang w:bidi="ar-SA"/>
            </w:rPr>
            <w:t>☐</w:t>
          </w:r>
        </w:sdtContent>
      </w:sdt>
      <w:r w:rsidR="006A7047" w:rsidRPr="00080C18">
        <w:rPr>
          <w:rFonts w:ascii="Arial" w:hAnsi="Arial" w:cs="Arial"/>
          <w:sz w:val="18"/>
          <w:szCs w:val="18"/>
          <w:lang w:bidi="ar-SA"/>
        </w:rPr>
        <w:t xml:space="preserve">  </w:t>
      </w:r>
      <w:r w:rsidR="006A7047" w:rsidRPr="00F720F7">
        <w:rPr>
          <w:rFonts w:ascii="Arial" w:hAnsi="Arial" w:cs="Arial"/>
          <w:color w:val="3D3D3D"/>
          <w:sz w:val="18"/>
          <w:szCs w:val="18"/>
        </w:rPr>
        <w:t>No fee required</w:t>
      </w:r>
    </w:p>
    <w:p w14:paraId="47ECEE62" w14:textId="77777777" w:rsidR="00DE3FDD" w:rsidRPr="008869D3" w:rsidRDefault="00DE3FDD" w:rsidP="00DE3FDD">
      <w:pPr>
        <w:shd w:val="clear" w:color="auto" w:fill="FFFFFF"/>
        <w:spacing w:after="0" w:line="240" w:lineRule="auto"/>
        <w:rPr>
          <w:rFonts w:ascii="Arial" w:hAnsi="Arial" w:cs="Arial"/>
          <w:sz w:val="10"/>
          <w:szCs w:val="10"/>
          <w:lang w:bidi="ar-SA"/>
        </w:rPr>
      </w:pPr>
    </w:p>
    <w:p w14:paraId="6781FFD0" w14:textId="77777777" w:rsidR="00DE3FDD" w:rsidRPr="00DE3FDD" w:rsidRDefault="00DE3FDD" w:rsidP="00DE3FDD">
      <w:pPr>
        <w:shd w:val="clear" w:color="auto" w:fill="FFFFFF"/>
        <w:spacing w:after="0" w:line="240" w:lineRule="auto"/>
        <w:rPr>
          <w:rFonts w:ascii="Arial" w:hAnsi="Arial" w:cs="Arial"/>
          <w:b/>
          <w:color w:val="3D3D3D"/>
          <w:sz w:val="18"/>
          <w:szCs w:val="18"/>
          <w:u w:val="single"/>
        </w:rPr>
      </w:pPr>
      <w:bookmarkStart w:id="3" w:name="_Hlk62831597"/>
      <w:bookmarkStart w:id="4" w:name="_Hlk63085380"/>
      <w:r w:rsidRPr="00DE3FDD">
        <w:rPr>
          <w:rFonts w:ascii="Arial" w:hAnsi="Arial" w:cs="Arial"/>
          <w:b/>
          <w:color w:val="3D3D3D"/>
          <w:sz w:val="18"/>
          <w:szCs w:val="18"/>
          <w:u w:val="single"/>
        </w:rPr>
        <w:t xml:space="preserve">Request for Transfer or assignment of less than 51% or more ownership, shares, membership, or controlling interest of the licensee </w:t>
      </w:r>
    </w:p>
    <w:bookmarkEnd w:id="3"/>
    <w:p w14:paraId="013FC315" w14:textId="64C966F9" w:rsidR="00DE3FDD" w:rsidRPr="00DE3FDD" w:rsidRDefault="00DE3FDD" w:rsidP="00DE3FDD">
      <w:pPr>
        <w:shd w:val="clear" w:color="auto" w:fill="FFFFFF"/>
        <w:spacing w:after="0" w:line="240" w:lineRule="auto"/>
        <w:ind w:left="375"/>
        <w:contextualSpacing/>
        <w:rPr>
          <w:rFonts w:ascii="Arial" w:hAnsi="Arial" w:cs="Arial"/>
          <w:sz w:val="18"/>
          <w:szCs w:val="18"/>
        </w:rPr>
      </w:pPr>
      <w:r w:rsidRPr="00DE3FDD">
        <w:rPr>
          <w:rFonts w:ascii="Segoe UI Symbol" w:eastAsia="MS Gothic" w:hAnsi="Segoe UI Symbol" w:cs="Segoe UI Symbol"/>
          <w:sz w:val="18"/>
          <w:szCs w:val="18"/>
        </w:rPr>
        <w:t>☐</w:t>
      </w:r>
      <w:r w:rsidRPr="00DE3FDD">
        <w:rPr>
          <w:rFonts w:ascii="Arial" w:hAnsi="Arial" w:cs="Arial"/>
          <w:sz w:val="18"/>
          <w:szCs w:val="18"/>
        </w:rPr>
        <w:t xml:space="preserve">  </w:t>
      </w:r>
      <w:r w:rsidRPr="00DE3FDD">
        <w:rPr>
          <w:rFonts w:ascii="Arial" w:hAnsi="Arial" w:cs="Arial"/>
          <w:color w:val="3D3D3D"/>
          <w:sz w:val="18"/>
          <w:szCs w:val="18"/>
        </w:rPr>
        <w:t>Sections 1A, 1C, 3, 5, 7, 8</w:t>
      </w:r>
      <w:r w:rsidR="008869D3">
        <w:rPr>
          <w:rFonts w:ascii="Arial" w:hAnsi="Arial" w:cs="Arial"/>
          <w:color w:val="3D3D3D"/>
          <w:sz w:val="18"/>
          <w:szCs w:val="18"/>
        </w:rPr>
        <w:t>,</w:t>
      </w:r>
      <w:r w:rsidRPr="00DE3FDD">
        <w:rPr>
          <w:rFonts w:ascii="Arial" w:hAnsi="Arial" w:cs="Arial"/>
          <w:color w:val="3D3D3D"/>
          <w:sz w:val="18"/>
          <w:szCs w:val="18"/>
        </w:rPr>
        <w:t xml:space="preserve"> and 15 of the Health Care Licensing Application, AHCA Form </w:t>
      </w:r>
      <w:r w:rsidRPr="00F720F7">
        <w:rPr>
          <w:rFonts w:ascii="Arial" w:hAnsi="Arial" w:cs="Arial"/>
          <w:color w:val="3D3D3D"/>
          <w:sz w:val="18"/>
          <w:szCs w:val="18"/>
        </w:rPr>
        <w:t>3110-6001</w:t>
      </w:r>
    </w:p>
    <w:p w14:paraId="062B9B0E" w14:textId="77777777" w:rsidR="00DE3FDD" w:rsidRPr="00DE3FDD" w:rsidRDefault="00DE3FDD" w:rsidP="00DE3FDD">
      <w:pPr>
        <w:pStyle w:val="ListParagraph"/>
        <w:shd w:val="clear" w:color="auto" w:fill="FFFFFF"/>
        <w:spacing w:after="0" w:line="240" w:lineRule="auto"/>
        <w:ind w:left="900" w:hanging="540"/>
        <w:rPr>
          <w:rFonts w:ascii="Arial" w:hAnsi="Arial" w:cs="Arial"/>
          <w:b/>
          <w:color w:val="3D3D3D"/>
          <w:sz w:val="18"/>
          <w:szCs w:val="18"/>
          <w:u w:val="single"/>
        </w:rPr>
      </w:pPr>
      <w:r w:rsidRPr="00DE3FDD">
        <w:rPr>
          <w:rFonts w:ascii="Segoe UI Symbol" w:eastAsia="MS Gothic" w:hAnsi="Segoe UI Symbol" w:cs="Segoe UI Symbol"/>
          <w:sz w:val="18"/>
          <w:szCs w:val="18"/>
        </w:rPr>
        <w:t>☐</w:t>
      </w:r>
      <w:r w:rsidRPr="00DE3FDD">
        <w:rPr>
          <w:rFonts w:ascii="Arial" w:hAnsi="Arial" w:cs="Arial"/>
          <w:sz w:val="18"/>
          <w:szCs w:val="18"/>
        </w:rPr>
        <w:t xml:space="preserve">  Section 1A, 2, and 5 of the Health Care Licensing Application Addendum, AHCA, Form 3110-1024</w:t>
      </w:r>
    </w:p>
    <w:p w14:paraId="51E811D2" w14:textId="77777777" w:rsidR="00DE3FDD" w:rsidRPr="00DE3FDD" w:rsidRDefault="00DE3FDD" w:rsidP="00DE3FDD">
      <w:pPr>
        <w:shd w:val="clear" w:color="auto" w:fill="FFFFFF"/>
        <w:spacing w:after="0" w:line="240" w:lineRule="auto"/>
        <w:ind w:left="360"/>
        <w:rPr>
          <w:rFonts w:ascii="Arial" w:hAnsi="Arial" w:cs="Arial"/>
          <w:color w:val="3D3D3D"/>
          <w:sz w:val="18"/>
          <w:szCs w:val="18"/>
        </w:rPr>
      </w:pPr>
      <w:r w:rsidRPr="00DE3FDD">
        <w:rPr>
          <w:rFonts w:ascii="Segoe UI Symbol" w:eastAsia="MS Gothic" w:hAnsi="Segoe UI Symbol" w:cs="Segoe UI Symbol"/>
          <w:sz w:val="18"/>
          <w:szCs w:val="18"/>
        </w:rPr>
        <w:t>☐</w:t>
      </w:r>
      <w:r w:rsidRPr="00DE3FDD">
        <w:rPr>
          <w:rFonts w:ascii="Arial" w:hAnsi="Arial" w:cs="Arial"/>
          <w:sz w:val="18"/>
          <w:szCs w:val="18"/>
        </w:rPr>
        <w:t xml:space="preserve">  </w:t>
      </w:r>
      <w:r w:rsidRPr="00DE3FDD">
        <w:rPr>
          <w:rFonts w:ascii="Arial" w:hAnsi="Arial" w:cs="Arial"/>
          <w:color w:val="3D3D3D"/>
          <w:sz w:val="18"/>
          <w:szCs w:val="18"/>
        </w:rPr>
        <w:t>No fee required</w:t>
      </w:r>
      <w:bookmarkEnd w:id="4"/>
    </w:p>
    <w:p w14:paraId="61170E23" w14:textId="77777777" w:rsidR="00DE3FDD" w:rsidRPr="008869D3" w:rsidRDefault="00DE3FDD" w:rsidP="00DE3FDD">
      <w:pPr>
        <w:shd w:val="clear" w:color="auto" w:fill="FFFFFF"/>
        <w:spacing w:after="0" w:line="240" w:lineRule="auto"/>
        <w:ind w:left="360" w:hanging="360"/>
        <w:contextualSpacing/>
        <w:rPr>
          <w:rFonts w:ascii="Arial" w:hAnsi="Arial" w:cs="Arial"/>
          <w:color w:val="3D3D3D"/>
          <w:sz w:val="10"/>
          <w:szCs w:val="10"/>
        </w:rPr>
      </w:pPr>
    </w:p>
    <w:p w14:paraId="7D59CD9C" w14:textId="77777777" w:rsidR="008E5947" w:rsidRPr="00F720F7" w:rsidRDefault="008E5947" w:rsidP="00902C8F">
      <w:pPr>
        <w:shd w:val="clear" w:color="auto" w:fill="FFFFFF"/>
        <w:spacing w:after="0" w:line="240" w:lineRule="auto"/>
        <w:ind w:left="15"/>
        <w:contextualSpacing/>
        <w:rPr>
          <w:rFonts w:ascii="Arial" w:hAnsi="Arial" w:cs="Arial"/>
          <w:b/>
          <w:bCs/>
          <w:color w:val="3D3D3D"/>
          <w:sz w:val="18"/>
          <w:szCs w:val="18"/>
          <w:u w:val="single"/>
        </w:rPr>
      </w:pPr>
      <w:r w:rsidRPr="00F720F7">
        <w:rPr>
          <w:rFonts w:ascii="Arial" w:hAnsi="Arial" w:cs="Arial"/>
          <w:b/>
          <w:bCs/>
          <w:color w:val="3D3D3D"/>
          <w:sz w:val="18"/>
          <w:szCs w:val="18"/>
          <w:u w:val="single"/>
        </w:rPr>
        <w:t xml:space="preserve">Supporting Documents (Application Types: All, unless otherwise specified) </w:t>
      </w:r>
    </w:p>
    <w:p w14:paraId="7931CB7C" w14:textId="77777777" w:rsidR="00EF2EDF"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160972794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Pr>
          <w:rFonts w:ascii="Arial" w:hAnsi="Arial" w:cs="Arial"/>
          <w:sz w:val="18"/>
          <w:szCs w:val="18"/>
        </w:rPr>
        <w:t>Patient T</w:t>
      </w:r>
      <w:r w:rsidR="00EF2EDF" w:rsidRPr="00F720F7">
        <w:rPr>
          <w:rFonts w:ascii="Arial" w:hAnsi="Arial" w:cs="Arial"/>
          <w:sz w:val="18"/>
          <w:szCs w:val="18"/>
        </w:rPr>
        <w:t xml:space="preserve">rust </w:t>
      </w:r>
      <w:r w:rsidR="00EF2EDF">
        <w:rPr>
          <w:rFonts w:ascii="Arial" w:hAnsi="Arial" w:cs="Arial"/>
          <w:sz w:val="18"/>
          <w:szCs w:val="18"/>
        </w:rPr>
        <w:t>Surety B</w:t>
      </w:r>
      <w:r w:rsidR="00EF2EDF" w:rsidRPr="00F720F7">
        <w:rPr>
          <w:rFonts w:ascii="Arial" w:hAnsi="Arial" w:cs="Arial"/>
          <w:sz w:val="18"/>
          <w:szCs w:val="18"/>
        </w:rPr>
        <w:t xml:space="preserve">ond (Application Types:  </w:t>
      </w:r>
      <w:r w:rsidR="00EF2EDF">
        <w:rPr>
          <w:rFonts w:ascii="Arial" w:hAnsi="Arial" w:cs="Arial"/>
          <w:sz w:val="18"/>
          <w:szCs w:val="18"/>
        </w:rPr>
        <w:t>I, R, and CHOW</w:t>
      </w:r>
    </w:p>
    <w:p w14:paraId="065850F5" w14:textId="77777777" w:rsidR="008E5947"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93945860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B459AA">
        <w:rPr>
          <w:rFonts w:ascii="Arial" w:hAnsi="Arial" w:cs="Arial"/>
          <w:sz w:val="18"/>
          <w:szCs w:val="18"/>
        </w:rPr>
        <w:t>G</w:t>
      </w:r>
      <w:r w:rsidR="008E5947" w:rsidRPr="00F720F7">
        <w:rPr>
          <w:rFonts w:ascii="Arial" w:hAnsi="Arial" w:cs="Arial"/>
          <w:sz w:val="18"/>
          <w:szCs w:val="18"/>
        </w:rPr>
        <w:t xml:space="preserve">eneral </w:t>
      </w:r>
      <w:r w:rsidR="00EF2EDF">
        <w:rPr>
          <w:rFonts w:ascii="Arial" w:hAnsi="Arial" w:cs="Arial"/>
          <w:sz w:val="18"/>
          <w:szCs w:val="18"/>
        </w:rPr>
        <w:t>a</w:t>
      </w:r>
      <w:r w:rsidR="00EF2EDF" w:rsidRPr="00F720F7">
        <w:rPr>
          <w:rFonts w:ascii="Arial" w:hAnsi="Arial" w:cs="Arial"/>
          <w:sz w:val="18"/>
          <w:szCs w:val="18"/>
        </w:rPr>
        <w:t xml:space="preserve">nd </w:t>
      </w:r>
      <w:r w:rsidR="00EF2EDF">
        <w:rPr>
          <w:rFonts w:ascii="Arial" w:hAnsi="Arial" w:cs="Arial"/>
          <w:sz w:val="18"/>
          <w:szCs w:val="18"/>
        </w:rPr>
        <w:t>P</w:t>
      </w:r>
      <w:r w:rsidR="00BE532C" w:rsidRPr="00F720F7">
        <w:rPr>
          <w:rFonts w:ascii="Arial" w:hAnsi="Arial" w:cs="Arial"/>
          <w:sz w:val="18"/>
          <w:szCs w:val="18"/>
        </w:rPr>
        <w:t xml:space="preserve">rofessional </w:t>
      </w:r>
      <w:r w:rsidR="00EF2EDF">
        <w:rPr>
          <w:rFonts w:ascii="Arial" w:hAnsi="Arial" w:cs="Arial"/>
          <w:sz w:val="18"/>
          <w:szCs w:val="18"/>
        </w:rPr>
        <w:t>L</w:t>
      </w:r>
      <w:r w:rsidR="008E5947" w:rsidRPr="00F720F7">
        <w:rPr>
          <w:rFonts w:ascii="Arial" w:hAnsi="Arial" w:cs="Arial"/>
          <w:sz w:val="18"/>
          <w:szCs w:val="18"/>
        </w:rPr>
        <w:t xml:space="preserve">iability </w:t>
      </w:r>
      <w:r w:rsidR="00EF2EDF" w:rsidRPr="00F720F7">
        <w:rPr>
          <w:rFonts w:ascii="Arial" w:hAnsi="Arial" w:cs="Arial"/>
          <w:sz w:val="18"/>
          <w:szCs w:val="18"/>
        </w:rPr>
        <w:t xml:space="preserve">Insurance Coverage </w:t>
      </w:r>
      <w:r w:rsidR="0000382C" w:rsidRPr="00F720F7">
        <w:rPr>
          <w:rFonts w:ascii="Arial" w:hAnsi="Arial" w:cs="Arial"/>
          <w:sz w:val="18"/>
          <w:szCs w:val="18"/>
        </w:rPr>
        <w:t>-</w:t>
      </w:r>
      <w:r w:rsidR="008E5947" w:rsidRPr="00F720F7">
        <w:rPr>
          <w:rFonts w:ascii="Arial" w:hAnsi="Arial" w:cs="Arial"/>
          <w:sz w:val="18"/>
          <w:szCs w:val="18"/>
        </w:rPr>
        <w:t xml:space="preserve"> (Application Types: All)</w:t>
      </w:r>
    </w:p>
    <w:p w14:paraId="052672B1" w14:textId="77777777" w:rsidR="00EF2EDF" w:rsidRPr="00F720F7" w:rsidRDefault="008B4341" w:rsidP="00902C8F">
      <w:pPr>
        <w:shd w:val="clear" w:color="auto" w:fill="FFFFFF"/>
        <w:spacing w:after="0" w:line="240" w:lineRule="auto"/>
        <w:ind w:left="630" w:hanging="270"/>
        <w:contextualSpacing/>
        <w:jc w:val="left"/>
        <w:rPr>
          <w:rFonts w:ascii="Arial" w:hAnsi="Arial" w:cs="Arial"/>
          <w:sz w:val="18"/>
          <w:szCs w:val="18"/>
        </w:rPr>
      </w:pPr>
      <w:sdt>
        <w:sdtPr>
          <w:rPr>
            <w:rFonts w:ascii="Arial" w:hAnsi="Arial" w:cs="Arial"/>
            <w:sz w:val="18"/>
            <w:szCs w:val="18"/>
            <w:lang w:bidi="ar-SA"/>
          </w:rPr>
          <w:id w:val="-437372936"/>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sidRPr="00F720F7">
        <w:rPr>
          <w:rFonts w:ascii="Arial" w:hAnsi="Arial" w:cs="Arial"/>
          <w:sz w:val="18"/>
          <w:szCs w:val="18"/>
        </w:rPr>
        <w:t xml:space="preserve">Documentation from local government proving compliance with local zoning requirements - (Application Types: I, C and CHOW) </w:t>
      </w:r>
    </w:p>
    <w:p w14:paraId="2F0A9FCF" w14:textId="77777777" w:rsidR="00BE532C"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172333614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Pr>
          <w:rFonts w:ascii="Arial" w:hAnsi="Arial" w:cs="Arial"/>
          <w:sz w:val="18"/>
          <w:szCs w:val="18"/>
        </w:rPr>
        <w:t>Surety or Continuation Bond</w:t>
      </w:r>
      <w:r w:rsidR="00EF2EDF" w:rsidRPr="00F720F7">
        <w:rPr>
          <w:rFonts w:ascii="Arial" w:hAnsi="Arial" w:cs="Arial"/>
          <w:sz w:val="18"/>
          <w:szCs w:val="18"/>
        </w:rPr>
        <w:t xml:space="preserve"> </w:t>
      </w:r>
      <w:r w:rsidR="00BE532C" w:rsidRPr="00F720F7">
        <w:rPr>
          <w:rFonts w:ascii="Arial" w:hAnsi="Arial" w:cs="Arial"/>
          <w:sz w:val="18"/>
          <w:szCs w:val="18"/>
        </w:rPr>
        <w:t>(Application Types:  All)</w:t>
      </w:r>
    </w:p>
    <w:p w14:paraId="45A181D2" w14:textId="77777777" w:rsidR="00EF2EDF"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144912032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sidRPr="00F720F7">
        <w:rPr>
          <w:rFonts w:ascii="Arial" w:hAnsi="Arial" w:cs="Arial"/>
          <w:sz w:val="18"/>
          <w:szCs w:val="18"/>
        </w:rPr>
        <w:t>Property Occupancy, examples: facility ownership/lease documentation (if applicable) (Application Types: I, CHOW)</w:t>
      </w:r>
    </w:p>
    <w:p w14:paraId="5FFE22EA" w14:textId="77777777" w:rsidR="00FB25C5"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435205895"/>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FB25C5" w:rsidRPr="00F720F7">
        <w:rPr>
          <w:rFonts w:ascii="Arial" w:hAnsi="Arial" w:cs="Arial"/>
          <w:sz w:val="18"/>
          <w:szCs w:val="18"/>
        </w:rPr>
        <w:t xml:space="preserve">Medicaid </w:t>
      </w:r>
      <w:r w:rsidR="00EF2EDF" w:rsidRPr="00F720F7">
        <w:rPr>
          <w:rFonts w:ascii="Arial" w:hAnsi="Arial" w:cs="Arial"/>
          <w:sz w:val="18"/>
          <w:szCs w:val="18"/>
        </w:rPr>
        <w:t>Lease Bond</w:t>
      </w:r>
      <w:r w:rsidR="00FB25C5" w:rsidRPr="00F720F7">
        <w:rPr>
          <w:rFonts w:ascii="Arial" w:hAnsi="Arial" w:cs="Arial"/>
          <w:sz w:val="18"/>
          <w:szCs w:val="18"/>
        </w:rPr>
        <w:t>, if applicable, (Applications Types:  All)</w:t>
      </w:r>
    </w:p>
    <w:p w14:paraId="338E4BBE" w14:textId="77777777" w:rsidR="008E5947" w:rsidRPr="00F016F4"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13586470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8E5947" w:rsidRPr="00F720F7">
        <w:rPr>
          <w:rFonts w:ascii="Arial" w:hAnsi="Arial" w:cs="Arial"/>
          <w:sz w:val="18"/>
          <w:szCs w:val="18"/>
        </w:rPr>
        <w:t xml:space="preserve">Fire </w:t>
      </w:r>
      <w:r w:rsidR="00EF2EDF" w:rsidRPr="00F720F7">
        <w:rPr>
          <w:rFonts w:ascii="Arial" w:hAnsi="Arial" w:cs="Arial"/>
          <w:sz w:val="18"/>
          <w:szCs w:val="18"/>
        </w:rPr>
        <w:t xml:space="preserve">Safety Inspection Report </w:t>
      </w:r>
      <w:r w:rsidR="0000382C" w:rsidRPr="00F720F7">
        <w:rPr>
          <w:rFonts w:ascii="Arial" w:hAnsi="Arial" w:cs="Arial"/>
          <w:sz w:val="18"/>
          <w:szCs w:val="18"/>
        </w:rPr>
        <w:t>-</w:t>
      </w:r>
      <w:r w:rsidR="008E5947" w:rsidRPr="00F720F7">
        <w:rPr>
          <w:rFonts w:ascii="Arial" w:hAnsi="Arial" w:cs="Arial"/>
          <w:sz w:val="18"/>
          <w:szCs w:val="18"/>
        </w:rPr>
        <w:t xml:space="preserve"> </w:t>
      </w:r>
      <w:r w:rsidR="00F016F4" w:rsidRPr="00F720F7">
        <w:rPr>
          <w:rFonts w:ascii="Arial" w:hAnsi="Arial" w:cs="Arial"/>
          <w:sz w:val="18"/>
          <w:szCs w:val="18"/>
        </w:rPr>
        <w:t>(Application Types: I, CHOW)</w:t>
      </w:r>
    </w:p>
    <w:p w14:paraId="74FC7E9A" w14:textId="77777777" w:rsidR="00EF2EDF" w:rsidRPr="00F720F7"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766278980"/>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Pr>
          <w:rFonts w:ascii="Arial" w:hAnsi="Arial" w:cs="Arial"/>
          <w:sz w:val="18"/>
          <w:szCs w:val="18"/>
        </w:rPr>
        <w:t>A</w:t>
      </w:r>
      <w:r w:rsidR="00EF2EDF" w:rsidRPr="00F720F7">
        <w:rPr>
          <w:rFonts w:ascii="Arial" w:hAnsi="Arial" w:cs="Arial"/>
          <w:sz w:val="18"/>
          <w:szCs w:val="18"/>
        </w:rPr>
        <w:t>ny civil verdict or judgment involving the applicant within the ten years preceding the application relating to medical negligence, violation of resident’s rights, or wrongful death (Application Types: I, CHOW)</w:t>
      </w:r>
    </w:p>
    <w:p w14:paraId="1591DE32" w14:textId="77777777" w:rsidR="00EF2EDF" w:rsidRPr="00F720F7"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15668746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sidRPr="00F720F7">
        <w:rPr>
          <w:rFonts w:ascii="Arial" w:hAnsi="Arial" w:cs="Arial"/>
          <w:sz w:val="18"/>
          <w:szCs w:val="18"/>
        </w:rPr>
        <w:t>Plan for quality assurance and for conducting risk management (Application Types: I, CHOW)</w:t>
      </w:r>
    </w:p>
    <w:p w14:paraId="1805EE92" w14:textId="77777777" w:rsidR="00EF2EDF" w:rsidRPr="00F720F7" w:rsidRDefault="008B4341" w:rsidP="00902C8F">
      <w:pPr>
        <w:shd w:val="clear" w:color="auto" w:fill="FFFFFF"/>
        <w:spacing w:after="0" w:line="240" w:lineRule="auto"/>
        <w:ind w:left="630" w:hanging="270"/>
        <w:contextualSpacing/>
        <w:jc w:val="left"/>
        <w:rPr>
          <w:rFonts w:ascii="Arial" w:hAnsi="Arial" w:cs="Arial"/>
          <w:color w:val="3D3D3D"/>
          <w:sz w:val="18"/>
          <w:szCs w:val="18"/>
        </w:rPr>
      </w:pPr>
      <w:sdt>
        <w:sdtPr>
          <w:rPr>
            <w:rFonts w:ascii="Arial" w:hAnsi="Arial" w:cs="Arial"/>
            <w:sz w:val="18"/>
            <w:szCs w:val="18"/>
            <w:lang w:bidi="ar-SA"/>
          </w:rPr>
          <w:id w:val="1334267047"/>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sidRPr="00F720F7">
        <w:rPr>
          <w:rFonts w:ascii="Arial" w:hAnsi="Arial" w:cs="Arial"/>
          <w:sz w:val="18"/>
          <w:szCs w:val="18"/>
        </w:rPr>
        <w:t>Bed change request form for beds certified through the Centers for Medicare and Medicaid Services (Application Type: (Application Types:  C)</w:t>
      </w:r>
    </w:p>
    <w:p w14:paraId="369E18AD" w14:textId="7F9F234B" w:rsidR="008E594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380631895"/>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FD017B" w:rsidRPr="003F5F33">
        <w:rPr>
          <w:rFonts w:ascii="Arial" w:hAnsi="Arial" w:cs="Arial"/>
          <w:sz w:val="18"/>
          <w:szCs w:val="18"/>
        </w:rPr>
        <w:t>Financial Abi</w:t>
      </w:r>
      <w:r w:rsidR="00EF2EDF">
        <w:rPr>
          <w:rFonts w:ascii="Arial" w:hAnsi="Arial" w:cs="Arial"/>
          <w:sz w:val="18"/>
          <w:szCs w:val="18"/>
        </w:rPr>
        <w:t xml:space="preserve">lity to Operate, </w:t>
      </w:r>
      <w:r w:rsidR="00FD017B" w:rsidRPr="003F5F33">
        <w:rPr>
          <w:rFonts w:ascii="Arial" w:hAnsi="Arial" w:cs="Arial"/>
          <w:sz w:val="18"/>
          <w:szCs w:val="18"/>
        </w:rPr>
        <w:t>AHCA Form 3100-0009)</w:t>
      </w:r>
      <w:r w:rsidR="008E5947" w:rsidRPr="00F720F7">
        <w:rPr>
          <w:rFonts w:ascii="Arial" w:hAnsi="Arial" w:cs="Arial"/>
          <w:color w:val="3D3D3D"/>
          <w:sz w:val="18"/>
          <w:szCs w:val="18"/>
        </w:rPr>
        <w:t xml:space="preserve"> – (</w:t>
      </w:r>
      <w:r w:rsidR="008E5947" w:rsidRPr="00F720F7">
        <w:rPr>
          <w:rFonts w:ascii="Arial" w:hAnsi="Arial" w:cs="Arial"/>
          <w:sz w:val="18"/>
          <w:szCs w:val="18"/>
        </w:rPr>
        <w:t>Application Types: I and CHOW)</w:t>
      </w:r>
    </w:p>
    <w:p w14:paraId="32F4B910" w14:textId="12336364" w:rsidR="00AD23A1" w:rsidRDefault="008B4341" w:rsidP="00AD23A1">
      <w:pPr>
        <w:shd w:val="clear" w:color="auto" w:fill="FFFFFF"/>
        <w:ind w:left="810" w:hanging="450"/>
        <w:contextualSpacing/>
        <w:rPr>
          <w:rFonts w:ascii="Arial" w:hAnsi="Arial" w:cs="Arial"/>
          <w:sz w:val="18"/>
          <w:szCs w:val="18"/>
        </w:rPr>
      </w:pPr>
      <w:sdt>
        <w:sdtPr>
          <w:rPr>
            <w:rFonts w:ascii="Arial" w:hAnsi="Arial" w:cs="Arial"/>
            <w:sz w:val="18"/>
            <w:szCs w:val="18"/>
          </w:rPr>
          <w:id w:val="-358744897"/>
          <w14:checkbox>
            <w14:checked w14:val="0"/>
            <w14:checkedState w14:val="2612" w14:font="MS Gothic"/>
            <w14:uncheckedState w14:val="2610" w14:font="MS Gothic"/>
          </w14:checkbox>
        </w:sdtPr>
        <w:sdtEndPr/>
        <w:sdtContent>
          <w:r w:rsidR="00AD23A1">
            <w:rPr>
              <w:rFonts w:ascii="MS Gothic" w:eastAsia="MS Gothic" w:hAnsi="MS Gothic" w:cs="Arial" w:hint="eastAsia"/>
              <w:sz w:val="18"/>
              <w:szCs w:val="18"/>
            </w:rPr>
            <w:t>☐</w:t>
          </w:r>
        </w:sdtContent>
      </w:sdt>
      <w:r w:rsidR="00AD23A1">
        <w:rPr>
          <w:rFonts w:ascii="Arial" w:hAnsi="Arial" w:cs="Arial"/>
          <w:sz w:val="18"/>
          <w:szCs w:val="18"/>
        </w:rPr>
        <w:t xml:space="preserve">  Copy of Comprehensive Emergency Management Plan (CEMP) Approval Letter or Documentation of the CEMP submission for review within the last 365 days (Application Types: R)</w:t>
      </w:r>
    </w:p>
    <w:p w14:paraId="162C7C03" w14:textId="77777777" w:rsidR="0007719E" w:rsidRPr="005D0602" w:rsidRDefault="008B4341" w:rsidP="0007719E">
      <w:pPr>
        <w:shd w:val="clear" w:color="auto" w:fill="FFFFFF"/>
        <w:ind w:left="630" w:hanging="270"/>
        <w:contextualSpacing/>
        <w:rPr>
          <w:rFonts w:ascii="Arial" w:hAnsi="Arial" w:cs="Arial"/>
          <w:sz w:val="18"/>
          <w:szCs w:val="18"/>
          <w:lang w:bidi="ar-SA"/>
        </w:rPr>
      </w:pPr>
      <w:sdt>
        <w:sdtPr>
          <w:rPr>
            <w:rFonts w:ascii="Arial" w:hAnsi="Arial" w:cs="Arial"/>
            <w:sz w:val="18"/>
            <w:szCs w:val="18"/>
          </w:rPr>
          <w:id w:val="-1010362794"/>
          <w14:checkbox>
            <w14:checked w14:val="0"/>
            <w14:checkedState w14:val="2612" w14:font="MS Gothic"/>
            <w14:uncheckedState w14:val="2610" w14:font="MS Gothic"/>
          </w14:checkbox>
        </w:sdtPr>
        <w:sdtEndPr/>
        <w:sdtContent>
          <w:r w:rsidR="0007719E" w:rsidRPr="005D0602">
            <w:rPr>
              <w:rFonts w:ascii="Segoe UI Symbol" w:eastAsia="MS Gothic" w:hAnsi="Segoe UI Symbol" w:cs="Segoe UI Symbol"/>
              <w:sz w:val="18"/>
              <w:szCs w:val="18"/>
            </w:rPr>
            <w:t>☐</w:t>
          </w:r>
        </w:sdtContent>
      </w:sdt>
      <w:r w:rsidR="0007719E" w:rsidRPr="005D0602">
        <w:rPr>
          <w:rFonts w:ascii="Arial" w:hAnsi="Arial" w:cs="Arial"/>
          <w:sz w:val="18"/>
          <w:szCs w:val="18"/>
        </w:rPr>
        <w:t xml:space="preserve">  Copy of Visitation Policy and Procedure (Application Types: Initial, Renewal and CHOW)</w:t>
      </w:r>
    </w:p>
    <w:p w14:paraId="6A25832E" w14:textId="77777777" w:rsidR="00EF2EDF" w:rsidRPr="002D3ED9" w:rsidRDefault="008B4341" w:rsidP="00902C8F">
      <w:pPr>
        <w:shd w:val="clear" w:color="auto" w:fill="FFFFFF"/>
        <w:spacing w:after="0" w:line="240" w:lineRule="auto"/>
        <w:ind w:left="720" w:hanging="360"/>
        <w:contextualSpacing/>
        <w:jc w:val="left"/>
        <w:rPr>
          <w:rFonts w:ascii="Arial" w:hAnsi="Arial" w:cs="Arial"/>
          <w:color w:val="3D3D3D"/>
          <w:sz w:val="18"/>
          <w:szCs w:val="18"/>
        </w:rPr>
      </w:pPr>
      <w:sdt>
        <w:sdtPr>
          <w:rPr>
            <w:rFonts w:ascii="Arial" w:hAnsi="Arial" w:cs="Arial"/>
            <w:sz w:val="18"/>
            <w:szCs w:val="18"/>
            <w:lang w:bidi="ar-SA"/>
          </w:rPr>
          <w:id w:val="44033953"/>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EF2EDF" w:rsidRPr="00F720F7">
        <w:rPr>
          <w:rFonts w:ascii="Arial" w:hAnsi="Arial" w:cs="Arial"/>
          <w:sz w:val="18"/>
          <w:szCs w:val="18"/>
        </w:rPr>
        <w:t>Change of ownership closing documents signed and dated by all parties (Application Types:  CHOW)</w:t>
      </w:r>
    </w:p>
    <w:p w14:paraId="3C266FDA" w14:textId="77777777" w:rsidR="008E5947" w:rsidRPr="002D3ED9" w:rsidRDefault="008B4341" w:rsidP="00902C8F">
      <w:pPr>
        <w:pStyle w:val="ListParagraph"/>
        <w:shd w:val="clear" w:color="auto" w:fill="FFFFFF"/>
        <w:spacing w:after="0" w:line="240" w:lineRule="auto"/>
        <w:ind w:hanging="360"/>
        <w:jc w:val="left"/>
        <w:rPr>
          <w:rFonts w:ascii="Arial" w:hAnsi="Arial" w:cs="Arial"/>
          <w:sz w:val="18"/>
          <w:szCs w:val="18"/>
        </w:rPr>
      </w:pPr>
      <w:sdt>
        <w:sdtPr>
          <w:rPr>
            <w:rFonts w:ascii="Arial" w:hAnsi="Arial" w:cs="Arial"/>
            <w:sz w:val="18"/>
            <w:szCs w:val="18"/>
            <w:lang w:bidi="ar-SA"/>
          </w:rPr>
          <w:id w:val="1815217260"/>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8E5947" w:rsidRPr="002D3ED9">
        <w:rPr>
          <w:rFonts w:ascii="Arial" w:hAnsi="Arial" w:cs="Arial"/>
          <w:sz w:val="18"/>
          <w:szCs w:val="18"/>
        </w:rPr>
        <w:t>Health Care Licensing Application Addendum, AHCA Form 3110-1024</w:t>
      </w:r>
      <w:r w:rsidR="00BB74E6" w:rsidRPr="002D3ED9">
        <w:rPr>
          <w:rFonts w:ascii="Arial" w:hAnsi="Arial" w:cs="Arial"/>
          <w:sz w:val="18"/>
          <w:szCs w:val="18"/>
        </w:rPr>
        <w:t xml:space="preserve"> (Application Types:  I, R, CHOW)</w:t>
      </w:r>
    </w:p>
    <w:p w14:paraId="299DC681" w14:textId="77777777" w:rsidR="008E5947"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526722435"/>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8E5947" w:rsidRPr="00F720F7">
        <w:rPr>
          <w:rFonts w:ascii="Arial" w:hAnsi="Arial" w:cs="Arial"/>
          <w:sz w:val="18"/>
          <w:szCs w:val="18"/>
        </w:rPr>
        <w:t>Required disclosures related to action(s) taken by Medicare, Medicaid or CLIA (if applicable)</w:t>
      </w:r>
    </w:p>
    <w:p w14:paraId="24D50135" w14:textId="77777777" w:rsidR="008E5947" w:rsidRPr="00F720F7" w:rsidRDefault="008B4341" w:rsidP="00902C8F">
      <w:pPr>
        <w:shd w:val="clear" w:color="auto" w:fill="FFFFFF"/>
        <w:spacing w:after="0" w:line="240" w:lineRule="auto"/>
        <w:ind w:left="720" w:hanging="360"/>
        <w:contextualSpacing/>
        <w:jc w:val="left"/>
        <w:rPr>
          <w:rFonts w:ascii="Arial" w:hAnsi="Arial" w:cs="Arial"/>
          <w:sz w:val="18"/>
          <w:szCs w:val="18"/>
        </w:rPr>
      </w:pPr>
      <w:sdt>
        <w:sdtPr>
          <w:rPr>
            <w:rFonts w:ascii="Arial" w:hAnsi="Arial" w:cs="Arial"/>
            <w:sz w:val="18"/>
            <w:szCs w:val="18"/>
            <w:lang w:bidi="ar-SA"/>
          </w:rPr>
          <w:id w:val="1525743528"/>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8E5947" w:rsidRPr="00F720F7">
        <w:rPr>
          <w:rFonts w:ascii="Arial" w:hAnsi="Arial" w:cs="Arial"/>
          <w:sz w:val="18"/>
          <w:szCs w:val="18"/>
        </w:rPr>
        <w:t>Approved repayment plan (if applicable)</w:t>
      </w:r>
    </w:p>
    <w:p w14:paraId="1A9C0687" w14:textId="77777777" w:rsidR="00565CFF" w:rsidRPr="002D3ED9" w:rsidRDefault="008B4341" w:rsidP="00902C8F">
      <w:pPr>
        <w:shd w:val="clear" w:color="auto" w:fill="FFFFFF"/>
        <w:spacing w:after="0" w:line="240" w:lineRule="auto"/>
        <w:ind w:left="720" w:hanging="360"/>
        <w:contextualSpacing/>
        <w:jc w:val="left"/>
        <w:rPr>
          <w:rFonts w:ascii="Arial" w:hAnsi="Arial" w:cs="Arial"/>
          <w:color w:val="000000" w:themeColor="text1"/>
          <w:sz w:val="18"/>
          <w:szCs w:val="18"/>
        </w:rPr>
      </w:pPr>
      <w:sdt>
        <w:sdtPr>
          <w:rPr>
            <w:rFonts w:ascii="Arial" w:hAnsi="Arial" w:cs="Arial"/>
            <w:sz w:val="18"/>
            <w:szCs w:val="18"/>
            <w:lang w:bidi="ar-SA"/>
          </w:rPr>
          <w:id w:val="825254461"/>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2D3ED9">
        <w:rPr>
          <w:rFonts w:ascii="Arial" w:hAnsi="Arial" w:cs="Arial"/>
          <w:color w:val="000000" w:themeColor="text1"/>
          <w:sz w:val="18"/>
          <w:szCs w:val="18"/>
        </w:rPr>
        <w:t>Inactive Request Letter needs to include:</w:t>
      </w:r>
    </w:p>
    <w:p w14:paraId="6EB32C53" w14:textId="77777777" w:rsidR="00565CFF" w:rsidRPr="002D3ED9" w:rsidRDefault="00E94178"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Pr>
          <w:rFonts w:ascii="Arial" w:hAnsi="Arial" w:cs="Arial"/>
          <w:color w:val="000000" w:themeColor="text1"/>
          <w:sz w:val="18"/>
          <w:szCs w:val="18"/>
        </w:rPr>
        <w:t>R</w:t>
      </w:r>
      <w:r w:rsidR="00565CFF" w:rsidRPr="002D3ED9">
        <w:rPr>
          <w:rFonts w:ascii="Arial" w:hAnsi="Arial" w:cs="Arial"/>
          <w:color w:val="000000" w:themeColor="text1"/>
          <w:sz w:val="18"/>
          <w:szCs w:val="18"/>
        </w:rPr>
        <w:t>eason part or all facility will become inactive</w:t>
      </w:r>
    </w:p>
    <w:p w14:paraId="6AB870B3" w14:textId="77777777" w:rsidR="00565CFF" w:rsidRPr="002D3ED9" w:rsidRDefault="00E94178"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Pr>
          <w:rFonts w:ascii="Arial" w:hAnsi="Arial" w:cs="Arial"/>
          <w:color w:val="000000" w:themeColor="text1"/>
          <w:sz w:val="18"/>
          <w:szCs w:val="18"/>
        </w:rPr>
        <w:t>T</w:t>
      </w:r>
      <w:r w:rsidR="00565CFF" w:rsidRPr="002D3ED9">
        <w:rPr>
          <w:rFonts w:ascii="Arial" w:hAnsi="Arial" w:cs="Arial"/>
          <w:color w:val="000000" w:themeColor="text1"/>
          <w:sz w:val="18"/>
          <w:szCs w:val="18"/>
        </w:rPr>
        <w:t>otal number of beds affected</w:t>
      </w:r>
    </w:p>
    <w:p w14:paraId="40C8694E" w14:textId="77777777" w:rsidR="00565CFF" w:rsidRPr="002D3ED9" w:rsidRDefault="00E94178"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Pr>
          <w:rFonts w:ascii="Arial" w:hAnsi="Arial" w:cs="Arial"/>
          <w:color w:val="000000" w:themeColor="text1"/>
          <w:sz w:val="18"/>
          <w:szCs w:val="18"/>
        </w:rPr>
        <w:t>D</w:t>
      </w:r>
      <w:r w:rsidR="00565CFF" w:rsidRPr="002D3ED9">
        <w:rPr>
          <w:rFonts w:ascii="Arial" w:hAnsi="Arial" w:cs="Arial"/>
          <w:color w:val="000000" w:themeColor="text1"/>
          <w:sz w:val="18"/>
          <w:szCs w:val="18"/>
        </w:rPr>
        <w:t>ate the beds will become inactive</w:t>
      </w:r>
    </w:p>
    <w:p w14:paraId="637CACDA" w14:textId="77777777" w:rsidR="00565CFF" w:rsidRPr="002D3ED9" w:rsidRDefault="00E94178"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Pr>
          <w:rFonts w:ascii="Arial" w:hAnsi="Arial" w:cs="Arial"/>
          <w:color w:val="000000" w:themeColor="text1"/>
          <w:sz w:val="18"/>
          <w:szCs w:val="18"/>
        </w:rPr>
        <w:t>P</w:t>
      </w:r>
      <w:r w:rsidR="00565CFF" w:rsidRPr="002D3ED9">
        <w:rPr>
          <w:rFonts w:ascii="Arial" w:hAnsi="Arial" w:cs="Arial"/>
          <w:color w:val="000000" w:themeColor="text1"/>
          <w:sz w:val="18"/>
          <w:szCs w:val="18"/>
        </w:rPr>
        <w:t xml:space="preserve">artial inactive – describe the intended use </w:t>
      </w:r>
      <w:r w:rsidR="0042782F" w:rsidRPr="002D3ED9">
        <w:rPr>
          <w:rFonts w:ascii="Arial" w:hAnsi="Arial" w:cs="Arial"/>
          <w:color w:val="000000" w:themeColor="text1"/>
          <w:sz w:val="18"/>
          <w:szCs w:val="18"/>
        </w:rPr>
        <w:t>(</w:t>
      </w:r>
      <w:r w:rsidR="00565CFF" w:rsidRPr="002D3ED9">
        <w:rPr>
          <w:rFonts w:ascii="Arial" w:hAnsi="Arial" w:cs="Arial"/>
          <w:color w:val="000000" w:themeColor="text1"/>
          <w:sz w:val="18"/>
          <w:szCs w:val="18"/>
        </w:rPr>
        <w:t>alternative service) for the inactive portion and include a schematic drawing identifying the inactive area</w:t>
      </w:r>
    </w:p>
    <w:p w14:paraId="41000707" w14:textId="77777777" w:rsidR="00565CFF" w:rsidRPr="002D3ED9" w:rsidRDefault="00565CFF"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sidRPr="002D3ED9">
        <w:rPr>
          <w:rFonts w:ascii="Arial" w:hAnsi="Arial" w:cs="Arial"/>
          <w:color w:val="000000" w:themeColor="text1"/>
          <w:sz w:val="18"/>
          <w:szCs w:val="18"/>
        </w:rPr>
        <w:t>For a full facility inactive license provide a plan for resuming services and the date by which services are expected to resume</w:t>
      </w:r>
    </w:p>
    <w:p w14:paraId="391A7D99" w14:textId="77777777" w:rsidR="00565CFF" w:rsidRPr="002D3ED9" w:rsidRDefault="008B4341" w:rsidP="00902C8F">
      <w:pPr>
        <w:shd w:val="clear" w:color="auto" w:fill="FFFFFF"/>
        <w:spacing w:after="0" w:line="240" w:lineRule="auto"/>
        <w:ind w:left="720" w:hanging="360"/>
        <w:contextualSpacing/>
        <w:jc w:val="left"/>
        <w:rPr>
          <w:rFonts w:ascii="Arial" w:hAnsi="Arial" w:cs="Arial"/>
          <w:color w:val="000000" w:themeColor="text1"/>
          <w:sz w:val="18"/>
          <w:szCs w:val="18"/>
        </w:rPr>
      </w:pPr>
      <w:sdt>
        <w:sdtPr>
          <w:rPr>
            <w:rFonts w:ascii="Arial" w:hAnsi="Arial" w:cs="Arial"/>
            <w:sz w:val="18"/>
            <w:szCs w:val="18"/>
            <w:lang w:bidi="ar-SA"/>
          </w:rPr>
          <w:id w:val="446132854"/>
          <w14:checkbox>
            <w14:checked w14:val="0"/>
            <w14:checkedState w14:val="2612" w14:font="MS Gothic"/>
            <w14:uncheckedState w14:val="2610" w14:font="MS Gothic"/>
          </w14:checkbox>
        </w:sdtPr>
        <w:sdtEndPr/>
        <w:sdtContent>
          <w:r w:rsidR="00080C18" w:rsidRPr="00080C18">
            <w:rPr>
              <w:rFonts w:ascii="Arial" w:eastAsia="MS Gothic" w:hAnsi="Arial" w:cs="Arial" w:hint="eastAsia"/>
              <w:sz w:val="18"/>
              <w:szCs w:val="18"/>
              <w:lang w:bidi="ar-SA"/>
            </w:rPr>
            <w:t>☐</w:t>
          </w:r>
        </w:sdtContent>
      </w:sdt>
      <w:r w:rsidR="00080C18" w:rsidRPr="00080C18">
        <w:rPr>
          <w:rFonts w:ascii="Arial" w:hAnsi="Arial" w:cs="Arial"/>
          <w:sz w:val="18"/>
          <w:szCs w:val="18"/>
          <w:lang w:bidi="ar-SA"/>
        </w:rPr>
        <w:t xml:space="preserve">  </w:t>
      </w:r>
      <w:r w:rsidR="00565CFF" w:rsidRPr="002D3ED9">
        <w:rPr>
          <w:rFonts w:ascii="Arial" w:hAnsi="Arial" w:cs="Arial"/>
          <w:color w:val="000000" w:themeColor="text1"/>
          <w:sz w:val="18"/>
          <w:szCs w:val="18"/>
        </w:rPr>
        <w:t>Reactivation of Inactive license</w:t>
      </w:r>
    </w:p>
    <w:p w14:paraId="48511931" w14:textId="77777777" w:rsidR="00BB74E6" w:rsidRPr="002D3ED9" w:rsidRDefault="0042782F"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sidRPr="002D3ED9">
        <w:rPr>
          <w:rFonts w:ascii="Arial" w:hAnsi="Arial" w:cs="Arial"/>
          <w:color w:val="000000" w:themeColor="text1"/>
          <w:sz w:val="18"/>
          <w:szCs w:val="18"/>
        </w:rPr>
        <w:t>Date the facility anticipates becoming active</w:t>
      </w:r>
    </w:p>
    <w:p w14:paraId="6A4058FF" w14:textId="77777777" w:rsidR="0042782F" w:rsidRPr="002D3ED9" w:rsidRDefault="0042782F"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sidRPr="002D3ED9">
        <w:rPr>
          <w:rFonts w:ascii="Arial" w:hAnsi="Arial" w:cs="Arial"/>
          <w:color w:val="000000" w:themeColor="text1"/>
          <w:sz w:val="18"/>
          <w:szCs w:val="18"/>
        </w:rPr>
        <w:t>The total number of beds that will be reactivated</w:t>
      </w:r>
    </w:p>
    <w:p w14:paraId="41A31391" w14:textId="77777777" w:rsidR="0042782F" w:rsidRPr="002D3ED9" w:rsidRDefault="0042782F"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sidRPr="002D3ED9">
        <w:rPr>
          <w:rFonts w:ascii="Arial" w:hAnsi="Arial" w:cs="Arial"/>
          <w:color w:val="000000" w:themeColor="text1"/>
          <w:sz w:val="18"/>
          <w:szCs w:val="18"/>
        </w:rPr>
        <w:t>Submit bed change request forms for beds certified through the Centers for Medicare and Medicaid Services</w:t>
      </w:r>
    </w:p>
    <w:p w14:paraId="28326EDB" w14:textId="77777777" w:rsidR="0042782F" w:rsidRPr="002D3ED9" w:rsidRDefault="0042782F" w:rsidP="00902C8F">
      <w:pPr>
        <w:numPr>
          <w:ilvl w:val="1"/>
          <w:numId w:val="35"/>
        </w:numPr>
        <w:shd w:val="clear" w:color="auto" w:fill="FFFFFF"/>
        <w:spacing w:after="0" w:line="240" w:lineRule="auto"/>
        <w:contextualSpacing/>
        <w:jc w:val="left"/>
        <w:rPr>
          <w:rFonts w:ascii="Arial" w:hAnsi="Arial" w:cs="Arial"/>
          <w:color w:val="000000" w:themeColor="text1"/>
          <w:sz w:val="18"/>
          <w:szCs w:val="18"/>
        </w:rPr>
      </w:pPr>
      <w:r w:rsidRPr="002D3ED9">
        <w:rPr>
          <w:rFonts w:ascii="Arial" w:hAnsi="Arial" w:cs="Arial"/>
          <w:color w:val="000000" w:themeColor="text1"/>
          <w:sz w:val="18"/>
          <w:szCs w:val="18"/>
        </w:rPr>
        <w:t>For partial inactive licenses that utilized the space for a licensed alternative service, return the license issued for the alternative service</w:t>
      </w:r>
    </w:p>
    <w:p w14:paraId="1B3FED0A" w14:textId="61B7DA3B" w:rsidR="008869D3" w:rsidRDefault="008869D3">
      <w:pPr>
        <w:spacing w:after="0" w:line="240" w:lineRule="auto"/>
        <w:jc w:val="left"/>
        <w:rPr>
          <w:rFonts w:ascii="Arial" w:hAnsi="Arial" w:cs="Arial"/>
          <w:sz w:val="10"/>
          <w:szCs w:val="10"/>
        </w:rPr>
      </w:pPr>
      <w:r>
        <w:rPr>
          <w:rFonts w:ascii="Arial" w:hAnsi="Arial" w:cs="Arial"/>
          <w:sz w:val="10"/>
          <w:szCs w:val="10"/>
        </w:rPr>
        <w:br w:type="page"/>
      </w:r>
    </w:p>
    <w:p w14:paraId="653BE66B" w14:textId="77777777" w:rsidR="0042782F" w:rsidRPr="008869D3" w:rsidRDefault="0042782F" w:rsidP="001572D7">
      <w:pPr>
        <w:shd w:val="clear" w:color="auto" w:fill="FFFFFF"/>
        <w:spacing w:after="0" w:line="240" w:lineRule="auto"/>
        <w:contextualSpacing/>
        <w:jc w:val="left"/>
        <w:rPr>
          <w:rFonts w:ascii="Arial" w:hAnsi="Arial" w:cs="Arial"/>
          <w:sz w:val="10"/>
          <w:szCs w:val="10"/>
        </w:rPr>
      </w:pPr>
    </w:p>
    <w:p w14:paraId="13D88880" w14:textId="77777777" w:rsidR="0042782F" w:rsidRPr="008869D3" w:rsidRDefault="0042782F" w:rsidP="00080C18">
      <w:pPr>
        <w:shd w:val="clear" w:color="auto" w:fill="FFFFFF"/>
        <w:spacing w:after="0"/>
        <w:ind w:left="360" w:hanging="360"/>
        <w:contextualSpacing/>
        <w:rPr>
          <w:rFonts w:ascii="Arial" w:hAnsi="Arial" w:cs="Arial"/>
          <w:color w:val="3D3D3D"/>
          <w:sz w:val="10"/>
          <w:szCs w:val="10"/>
        </w:rPr>
      </w:pPr>
    </w:p>
    <w:p w14:paraId="74F957FC" w14:textId="77777777" w:rsidR="0042782F" w:rsidRPr="00F720F7" w:rsidRDefault="0042782F" w:rsidP="00080C18">
      <w:pPr>
        <w:spacing w:after="0" w:line="240" w:lineRule="auto"/>
        <w:ind w:left="1080" w:right="720" w:hanging="900"/>
        <w:jc w:val="left"/>
        <w:rPr>
          <w:rFonts w:ascii="Arial" w:hAnsi="Arial" w:cs="Arial"/>
          <w:sz w:val="18"/>
          <w:szCs w:val="18"/>
        </w:rPr>
      </w:pPr>
      <w:r w:rsidRPr="00F720F7">
        <w:rPr>
          <w:rFonts w:ascii="Arial" w:hAnsi="Arial" w:cs="Arial"/>
          <w:b/>
          <w:bCs/>
          <w:sz w:val="18"/>
          <w:szCs w:val="18"/>
        </w:rPr>
        <w:t>NOTICE:</w:t>
      </w:r>
      <w:r w:rsidRPr="00F720F7">
        <w:rPr>
          <w:rFonts w:ascii="Arial" w:hAnsi="Arial" w:cs="Arial"/>
          <w:sz w:val="18"/>
          <w:szCs w:val="18"/>
        </w:rPr>
        <w:t xml:space="preserve">  If you are a </w:t>
      </w:r>
      <w:r w:rsidRPr="00F720F7">
        <w:rPr>
          <w:rFonts w:ascii="Arial" w:hAnsi="Arial" w:cs="Arial"/>
          <w:b/>
          <w:bCs/>
          <w:sz w:val="18"/>
          <w:szCs w:val="18"/>
        </w:rPr>
        <w:t xml:space="preserve">Medicaid </w:t>
      </w:r>
      <w:r w:rsidRPr="00F720F7">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1CB15550" w14:textId="77777777" w:rsidR="0042782F" w:rsidRPr="00080C18" w:rsidRDefault="0042782F" w:rsidP="00080C18">
      <w:pPr>
        <w:shd w:val="clear" w:color="auto" w:fill="FFFFFF"/>
        <w:spacing w:before="100" w:beforeAutospacing="1" w:after="100" w:afterAutospacing="1"/>
        <w:ind w:left="360" w:hanging="360"/>
        <w:contextualSpacing/>
        <w:rPr>
          <w:rFonts w:ascii="Arial" w:hAnsi="Arial" w:cs="Arial"/>
          <w:color w:val="3D3D3D"/>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42782F" w:rsidRPr="00BA0956" w14:paraId="2640C4F1" w14:textId="77777777" w:rsidTr="00800BCB">
        <w:tc>
          <w:tcPr>
            <w:tcW w:w="9720" w:type="dxa"/>
            <w:tcBorders>
              <w:top w:val="thinThickLargeGap" w:sz="24" w:space="0" w:color="auto"/>
              <w:left w:val="thinThickLargeGap" w:sz="24" w:space="0" w:color="auto"/>
              <w:bottom w:val="thickThinLargeGap" w:sz="24" w:space="0" w:color="auto"/>
              <w:right w:val="thickThinLargeGap" w:sz="24" w:space="0" w:color="auto"/>
            </w:tcBorders>
            <w:shd w:val="clear" w:color="auto" w:fill="auto"/>
          </w:tcPr>
          <w:p w14:paraId="5A228DCA" w14:textId="77777777" w:rsidR="0042782F" w:rsidRPr="00BA0956" w:rsidRDefault="0042782F" w:rsidP="00800BCB">
            <w:pPr>
              <w:spacing w:before="120" w:after="80" w:line="240" w:lineRule="auto"/>
              <w:rPr>
                <w:rFonts w:ascii="Arial" w:hAnsi="Arial" w:cs="Arial"/>
                <w:i/>
                <w:sz w:val="18"/>
                <w:szCs w:val="18"/>
              </w:rPr>
            </w:pPr>
            <w:r w:rsidRPr="00BA0956">
              <w:rPr>
                <w:rFonts w:ascii="Arial" w:hAnsi="Arial" w:cs="Arial"/>
                <w:i/>
                <w:sz w:val="18"/>
                <w:szCs w:val="18"/>
              </w:rPr>
              <w:t>The Agency for Healthcare Administration scans all documents for electronic storage.  In an effort to facilitate this process, we ask that you please remember to:</w:t>
            </w:r>
          </w:p>
          <w:p w14:paraId="7AA67345" w14:textId="77777777" w:rsidR="0042782F" w:rsidRPr="00BA0956" w:rsidRDefault="0042782F" w:rsidP="00800BCB">
            <w:pPr>
              <w:pStyle w:val="ListParagraph"/>
              <w:numPr>
                <w:ilvl w:val="0"/>
                <w:numId w:val="27"/>
              </w:numPr>
              <w:spacing w:after="0" w:line="240" w:lineRule="auto"/>
              <w:contextualSpacing w:val="0"/>
              <w:jc w:val="left"/>
              <w:rPr>
                <w:rFonts w:ascii="Arial" w:hAnsi="Arial" w:cs="Arial"/>
                <w:sz w:val="18"/>
                <w:szCs w:val="18"/>
              </w:rPr>
            </w:pPr>
            <w:r w:rsidRPr="00BA0956">
              <w:rPr>
                <w:rFonts w:ascii="Arial" w:hAnsi="Arial" w:cs="Arial"/>
                <w:sz w:val="18"/>
                <w:szCs w:val="18"/>
              </w:rPr>
              <w:t>Please place checks or money orders on top of the application</w:t>
            </w:r>
          </w:p>
          <w:p w14:paraId="5EA105B1" w14:textId="77777777" w:rsidR="0042782F" w:rsidRPr="00BA0956" w:rsidRDefault="0042782F" w:rsidP="00800BCB">
            <w:pPr>
              <w:pStyle w:val="ListParagraph"/>
              <w:numPr>
                <w:ilvl w:val="0"/>
                <w:numId w:val="27"/>
              </w:numPr>
              <w:spacing w:after="0" w:line="240" w:lineRule="auto"/>
              <w:contextualSpacing w:val="0"/>
              <w:jc w:val="left"/>
              <w:rPr>
                <w:rFonts w:ascii="Arial" w:hAnsi="Arial" w:cs="Arial"/>
                <w:sz w:val="18"/>
                <w:szCs w:val="18"/>
              </w:rPr>
            </w:pPr>
            <w:r w:rsidRPr="00BA0956">
              <w:rPr>
                <w:rFonts w:ascii="Arial" w:hAnsi="Arial" w:cs="Arial"/>
                <w:sz w:val="18"/>
                <w:szCs w:val="18"/>
              </w:rPr>
              <w:t>Include license number or case number on your check</w:t>
            </w:r>
          </w:p>
          <w:p w14:paraId="6264393B" w14:textId="77777777" w:rsidR="0042782F" w:rsidRPr="00BA0956" w:rsidRDefault="0042782F" w:rsidP="00800BCB">
            <w:pPr>
              <w:pStyle w:val="ListParagraph"/>
              <w:numPr>
                <w:ilvl w:val="0"/>
                <w:numId w:val="27"/>
              </w:numPr>
              <w:spacing w:after="0" w:line="240" w:lineRule="auto"/>
              <w:contextualSpacing w:val="0"/>
              <w:jc w:val="left"/>
              <w:rPr>
                <w:rFonts w:ascii="Arial" w:hAnsi="Arial" w:cs="Arial"/>
                <w:sz w:val="18"/>
                <w:szCs w:val="18"/>
              </w:rPr>
            </w:pPr>
            <w:r w:rsidRPr="00BA0956">
              <w:rPr>
                <w:rFonts w:ascii="Arial" w:hAnsi="Arial" w:cs="Arial"/>
                <w:sz w:val="18"/>
                <w:szCs w:val="18"/>
              </w:rPr>
              <w:t>Do not submit carbon copies of documents</w:t>
            </w:r>
          </w:p>
          <w:p w14:paraId="39F475C9" w14:textId="77777777" w:rsidR="0042782F" w:rsidRPr="00BA0956" w:rsidRDefault="0042782F" w:rsidP="00800BCB">
            <w:pPr>
              <w:pStyle w:val="ListParagraph"/>
              <w:numPr>
                <w:ilvl w:val="0"/>
                <w:numId w:val="27"/>
              </w:numPr>
              <w:spacing w:after="0" w:line="240" w:lineRule="auto"/>
              <w:contextualSpacing w:val="0"/>
              <w:jc w:val="left"/>
              <w:rPr>
                <w:rFonts w:ascii="Arial" w:hAnsi="Arial" w:cs="Arial"/>
                <w:sz w:val="18"/>
                <w:szCs w:val="18"/>
              </w:rPr>
            </w:pPr>
            <w:r w:rsidRPr="00BA0956">
              <w:rPr>
                <w:rFonts w:ascii="Arial" w:hAnsi="Arial" w:cs="Arial"/>
                <w:sz w:val="18"/>
                <w:szCs w:val="18"/>
              </w:rPr>
              <w:t>Do not fold any of the documents being submitted</w:t>
            </w:r>
          </w:p>
          <w:p w14:paraId="72576254" w14:textId="77777777" w:rsidR="0042782F" w:rsidRPr="00BA0956" w:rsidRDefault="0042782F" w:rsidP="00800BCB">
            <w:pPr>
              <w:pStyle w:val="ListParagraph"/>
              <w:numPr>
                <w:ilvl w:val="0"/>
                <w:numId w:val="27"/>
              </w:numPr>
              <w:spacing w:after="0" w:line="240" w:lineRule="auto"/>
              <w:contextualSpacing w:val="0"/>
              <w:jc w:val="left"/>
              <w:rPr>
                <w:rFonts w:ascii="Arial" w:hAnsi="Arial" w:cs="Arial"/>
                <w:sz w:val="18"/>
                <w:szCs w:val="18"/>
              </w:rPr>
            </w:pPr>
            <w:r w:rsidRPr="00BA0956">
              <w:rPr>
                <w:rFonts w:ascii="Arial" w:hAnsi="Arial" w:cs="Arial"/>
                <w:sz w:val="18"/>
                <w:szCs w:val="18"/>
              </w:rPr>
              <w:t xml:space="preserve">No Staples, Paperclips, Binder Clips, Folders, or Notebooks </w:t>
            </w:r>
          </w:p>
          <w:p w14:paraId="1D642734" w14:textId="77777777" w:rsidR="0042782F" w:rsidRPr="00BA0956" w:rsidRDefault="0042782F" w:rsidP="00800BCB">
            <w:pPr>
              <w:numPr>
                <w:ilvl w:val="0"/>
                <w:numId w:val="27"/>
              </w:numPr>
              <w:spacing w:after="80"/>
              <w:rPr>
                <w:rFonts w:ascii="Arial" w:hAnsi="Arial" w:cs="Arial"/>
                <w:sz w:val="18"/>
                <w:szCs w:val="18"/>
              </w:rPr>
            </w:pPr>
            <w:r w:rsidRPr="00BA0956">
              <w:rPr>
                <w:rFonts w:ascii="Arial" w:hAnsi="Arial" w:cs="Arial"/>
                <w:sz w:val="18"/>
                <w:szCs w:val="18"/>
              </w:rPr>
              <w:t xml:space="preserve">Please </w:t>
            </w:r>
            <w:r w:rsidRPr="00BA0956">
              <w:rPr>
                <w:rFonts w:ascii="Arial" w:hAnsi="Arial" w:cs="Arial"/>
                <w:b/>
                <w:i/>
                <w:sz w:val="18"/>
                <w:szCs w:val="18"/>
                <w:u w:val="single"/>
              </w:rPr>
              <w:t>do not bind any</w:t>
            </w:r>
            <w:r w:rsidRPr="00BA0956">
              <w:rPr>
                <w:rFonts w:ascii="Arial" w:hAnsi="Arial" w:cs="Arial"/>
                <w:sz w:val="18"/>
                <w:szCs w:val="18"/>
              </w:rPr>
              <w:t xml:space="preserve"> of the documents submitted to the Agency.</w:t>
            </w:r>
          </w:p>
        </w:tc>
      </w:tr>
    </w:tbl>
    <w:p w14:paraId="1DD01D3B" w14:textId="77777777" w:rsidR="0042782F" w:rsidRPr="00080C18" w:rsidRDefault="0042782F" w:rsidP="00080C18">
      <w:pPr>
        <w:shd w:val="clear" w:color="auto" w:fill="FFFFFF"/>
        <w:spacing w:before="100" w:beforeAutospacing="1" w:after="100" w:afterAutospacing="1"/>
        <w:ind w:left="360" w:hanging="360"/>
        <w:contextualSpacing/>
        <w:rPr>
          <w:rFonts w:ascii="Arial" w:hAnsi="Arial" w:cs="Arial"/>
          <w:color w:val="3D3D3D"/>
          <w:sz w:val="18"/>
          <w:szCs w:val="18"/>
        </w:rPr>
      </w:pPr>
    </w:p>
    <w:p w14:paraId="53FE2571" w14:textId="77777777" w:rsidR="0042782F" w:rsidRPr="00080C18" w:rsidRDefault="0042782F" w:rsidP="00080C18">
      <w:pPr>
        <w:shd w:val="clear" w:color="auto" w:fill="FFFFFF"/>
        <w:spacing w:before="100" w:beforeAutospacing="1" w:after="100" w:afterAutospacing="1"/>
        <w:ind w:left="360" w:hanging="360"/>
        <w:contextualSpacing/>
        <w:rPr>
          <w:rFonts w:ascii="Arial" w:hAnsi="Arial" w:cs="Arial"/>
          <w:color w:val="3D3D3D"/>
          <w:sz w:val="18"/>
          <w:szCs w:val="18"/>
        </w:rPr>
      </w:pPr>
    </w:p>
    <w:p w14:paraId="57EF450E" w14:textId="77777777" w:rsidR="0042782F" w:rsidRDefault="0042782F">
      <w:pPr>
        <w:spacing w:after="0" w:line="240" w:lineRule="auto"/>
        <w:jc w:val="left"/>
        <w:rPr>
          <w:rFonts w:ascii="Arial" w:hAnsi="Arial" w:cs="Arial"/>
          <w:b/>
          <w:sz w:val="16"/>
          <w:szCs w:val="16"/>
        </w:rPr>
      </w:pPr>
      <w:r>
        <w:rPr>
          <w:rFonts w:ascii="Arial" w:hAnsi="Arial" w:cs="Arial"/>
          <w:b/>
          <w:sz w:val="16"/>
          <w:szCs w:val="16"/>
        </w:rPr>
        <w:br w:type="page"/>
      </w:r>
    </w:p>
    <w:p w14:paraId="1138FE3C" w14:textId="77777777" w:rsidR="00BB74E6" w:rsidRPr="00BA0956" w:rsidRDefault="00BB74E6" w:rsidP="00BB74E6">
      <w:pPr>
        <w:spacing w:after="0"/>
        <w:jc w:val="center"/>
        <w:rPr>
          <w:rFonts w:ascii="Arial" w:hAnsi="Arial" w:cs="Arial"/>
          <w:b/>
          <w:sz w:val="16"/>
          <w:szCs w:val="16"/>
        </w:rPr>
      </w:pPr>
    </w:p>
    <w:p w14:paraId="527DF699" w14:textId="77777777" w:rsidR="00BB74E6" w:rsidRPr="00BA0956" w:rsidRDefault="00BB74E6" w:rsidP="00BB74E6">
      <w:pPr>
        <w:spacing w:after="0"/>
        <w:jc w:val="center"/>
        <w:rPr>
          <w:rFonts w:ascii="Arial" w:hAnsi="Arial" w:cs="Arial"/>
          <w:b/>
          <w:sz w:val="24"/>
          <w:szCs w:val="24"/>
        </w:rPr>
      </w:pPr>
      <w:r w:rsidRPr="00BA0956">
        <w:rPr>
          <w:rFonts w:ascii="Arial" w:hAnsi="Arial" w:cs="Arial"/>
          <w:b/>
          <w:sz w:val="24"/>
          <w:szCs w:val="24"/>
        </w:rPr>
        <w:t xml:space="preserve">Additional Instructions for New Medicare Provider Agreement for </w:t>
      </w:r>
    </w:p>
    <w:p w14:paraId="456A2B44" w14:textId="77777777" w:rsidR="00BB74E6" w:rsidRPr="00BA0956" w:rsidRDefault="00BB74E6" w:rsidP="00BB74E6">
      <w:pPr>
        <w:spacing w:after="0"/>
        <w:jc w:val="center"/>
        <w:rPr>
          <w:rFonts w:ascii="Arial" w:hAnsi="Arial" w:cs="Arial"/>
          <w:b/>
          <w:sz w:val="24"/>
          <w:szCs w:val="24"/>
        </w:rPr>
      </w:pPr>
      <w:r w:rsidRPr="00BA0956">
        <w:rPr>
          <w:rFonts w:ascii="Arial" w:hAnsi="Arial" w:cs="Arial"/>
          <w:b/>
          <w:sz w:val="24"/>
          <w:szCs w:val="24"/>
        </w:rPr>
        <w:t>Change of Ownership / Change of Licensed Operator Application</w:t>
      </w:r>
    </w:p>
    <w:p w14:paraId="150AA7D2" w14:textId="77777777" w:rsidR="00BB74E6" w:rsidRPr="00BA0956" w:rsidRDefault="008B4341" w:rsidP="00BB74E6">
      <w:pPr>
        <w:spacing w:after="120"/>
        <w:jc w:val="center"/>
        <w:rPr>
          <w:rFonts w:ascii="Arial" w:hAnsi="Arial" w:cs="Arial"/>
          <w:b/>
          <w:sz w:val="24"/>
          <w:szCs w:val="24"/>
        </w:rPr>
      </w:pPr>
      <w:r>
        <w:rPr>
          <w:sz w:val="16"/>
          <w:szCs w:val="16"/>
        </w:rPr>
        <w:pict w14:anchorId="3109F432">
          <v:rect id="_x0000_i1026" style="width:511.4pt;height:.05pt" o:hrpct="947" o:hralign="center" o:hrstd="t" o:hr="t" fillcolor="gray" stroked="f"/>
        </w:pict>
      </w:r>
    </w:p>
    <w:p w14:paraId="54D4EE24" w14:textId="77777777" w:rsidR="00BB74E6" w:rsidRPr="00BA0956" w:rsidRDefault="00BB74E6" w:rsidP="00BB74E6">
      <w:pPr>
        <w:tabs>
          <w:tab w:val="left" w:pos="360"/>
        </w:tabs>
        <w:spacing w:after="120" w:line="240" w:lineRule="auto"/>
        <w:jc w:val="left"/>
        <w:rPr>
          <w:rFonts w:ascii="Arial" w:hAnsi="Arial" w:cs="Arial"/>
          <w:spacing w:val="-4"/>
          <w:sz w:val="18"/>
          <w:szCs w:val="18"/>
        </w:rPr>
      </w:pPr>
      <w:r w:rsidRPr="00BA0956">
        <w:rPr>
          <w:rFonts w:ascii="Arial" w:hAnsi="Arial" w:cs="Arial"/>
          <w:spacing w:val="-4"/>
          <w:sz w:val="18"/>
          <w:szCs w:val="18"/>
        </w:rPr>
        <w:tab/>
        <w:t>Change of Ownership (CHOW) / Change of Licensed Operator where the NEW OWNER requests a NEW Medicare Provider Agreement</w:t>
      </w:r>
    </w:p>
    <w:p w14:paraId="07C0C687" w14:textId="4E9BF1DD" w:rsidR="00BB74E6" w:rsidRPr="00BA0956" w:rsidRDefault="00BB74E6" w:rsidP="00BB74E6">
      <w:pPr>
        <w:numPr>
          <w:ilvl w:val="0"/>
          <w:numId w:val="31"/>
        </w:numPr>
        <w:spacing w:after="0"/>
        <w:jc w:val="left"/>
        <w:rPr>
          <w:rFonts w:ascii="Arial" w:hAnsi="Arial" w:cs="Arial"/>
          <w:sz w:val="18"/>
          <w:szCs w:val="18"/>
        </w:rPr>
      </w:pPr>
      <w:r w:rsidRPr="00BA0956">
        <w:rPr>
          <w:rFonts w:ascii="Arial" w:hAnsi="Arial" w:cs="Arial"/>
          <w:sz w:val="18"/>
          <w:szCs w:val="18"/>
        </w:rPr>
        <w:t xml:space="preserve">New Owner </w:t>
      </w:r>
      <w:r w:rsidRPr="00BA0956">
        <w:rPr>
          <w:rFonts w:ascii="Arial" w:hAnsi="Arial" w:cs="Arial"/>
          <w:b/>
          <w:bCs/>
          <w:sz w:val="18"/>
          <w:szCs w:val="18"/>
        </w:rPr>
        <w:t xml:space="preserve">must send a letter to the </w:t>
      </w:r>
      <w:r w:rsidRPr="00BA0956">
        <w:rPr>
          <w:rFonts w:ascii="Arial" w:hAnsi="Arial" w:cs="Arial"/>
          <w:b/>
          <w:bCs/>
          <w:i/>
          <w:iCs/>
          <w:sz w:val="18"/>
          <w:szCs w:val="18"/>
        </w:rPr>
        <w:t xml:space="preserve">Centers for Medicare &amp; Medicaid Services Regional Office </w:t>
      </w:r>
      <w:r w:rsidRPr="00BA0956">
        <w:rPr>
          <w:rFonts w:ascii="Arial" w:hAnsi="Arial" w:cs="Arial"/>
          <w:b/>
          <w:bCs/>
          <w:sz w:val="18"/>
          <w:szCs w:val="18"/>
        </w:rPr>
        <w:t>45 days prior</w:t>
      </w:r>
      <w:r w:rsidRPr="00BA0956">
        <w:rPr>
          <w:rFonts w:ascii="Arial" w:hAnsi="Arial" w:cs="Arial"/>
          <w:sz w:val="18"/>
          <w:szCs w:val="18"/>
        </w:rPr>
        <w:t xml:space="preserve"> to the effective date of the Change of Ownership (CHOW) </w:t>
      </w:r>
      <w:r w:rsidRPr="00BA0956">
        <w:rPr>
          <w:rFonts w:ascii="Arial" w:hAnsi="Arial" w:cs="Arial"/>
          <w:b/>
          <w:bCs/>
          <w:sz w:val="18"/>
          <w:szCs w:val="18"/>
        </w:rPr>
        <w:t>indicating their refusal to accept assignment</w:t>
      </w:r>
      <w:r w:rsidRPr="00BA0956">
        <w:rPr>
          <w:rFonts w:ascii="Arial" w:hAnsi="Arial" w:cs="Arial"/>
          <w:sz w:val="18"/>
          <w:szCs w:val="18"/>
        </w:rPr>
        <w:t xml:space="preserve"> of the existing Medicare agreement.</w:t>
      </w:r>
      <w:r w:rsidRPr="00BA0956">
        <w:rPr>
          <w:rFonts w:ascii="Arial" w:hAnsi="Arial" w:cs="Arial"/>
          <w:b/>
          <w:bCs/>
          <w:sz w:val="18"/>
          <w:szCs w:val="18"/>
        </w:rPr>
        <w:t xml:space="preserve"> Send copy</w:t>
      </w:r>
      <w:r w:rsidRPr="00BA0956">
        <w:rPr>
          <w:rFonts w:ascii="Arial" w:hAnsi="Arial" w:cs="Arial"/>
          <w:sz w:val="18"/>
          <w:szCs w:val="18"/>
        </w:rPr>
        <w:t xml:space="preserve"> of this letter to the Agency for Health Care Administration.</w:t>
      </w:r>
    </w:p>
    <w:p w14:paraId="098CEEA8" w14:textId="77777777" w:rsidR="00BB74E6" w:rsidRPr="00BA0956" w:rsidRDefault="00BB74E6" w:rsidP="00BB74E6">
      <w:pPr>
        <w:tabs>
          <w:tab w:val="left" w:pos="5760"/>
        </w:tabs>
        <w:spacing w:before="120" w:after="120" w:line="192" w:lineRule="auto"/>
        <w:ind w:left="720"/>
        <w:rPr>
          <w:rFonts w:ascii="Arial" w:hAnsi="Arial" w:cs="Arial"/>
          <w:b/>
          <w:bCs/>
          <w:i/>
          <w:iCs/>
          <w:sz w:val="22"/>
          <w:u w:val="single"/>
        </w:rPr>
      </w:pPr>
      <w:r w:rsidRPr="00BA0956">
        <w:rPr>
          <w:rFonts w:ascii="Arial" w:hAnsi="Arial" w:cs="Arial"/>
          <w:b/>
          <w:bCs/>
          <w:i/>
          <w:iCs/>
          <w:sz w:val="22"/>
          <w:u w:val="single"/>
        </w:rPr>
        <w:t>CMS Regional Office (RO):</w:t>
      </w:r>
      <w:r w:rsidRPr="00BA0956">
        <w:rPr>
          <w:rFonts w:ascii="Arial" w:hAnsi="Arial" w:cs="Arial"/>
          <w:sz w:val="22"/>
        </w:rPr>
        <w:t xml:space="preserve"> </w:t>
      </w:r>
      <w:r w:rsidRPr="00BA0956">
        <w:rPr>
          <w:rFonts w:ascii="Arial" w:hAnsi="Arial" w:cs="Arial"/>
          <w:sz w:val="22"/>
        </w:rPr>
        <w:tab/>
      </w:r>
      <w:r w:rsidRPr="00BA0956">
        <w:rPr>
          <w:rFonts w:ascii="Arial" w:hAnsi="Arial" w:cs="Arial"/>
          <w:b/>
          <w:bCs/>
          <w:i/>
          <w:iCs/>
          <w:sz w:val="22"/>
          <w:u w:val="single"/>
        </w:rPr>
        <w:t>AHCA State Agency (SA) Copy to:</w:t>
      </w:r>
    </w:p>
    <w:p w14:paraId="7EAC4CB0" w14:textId="77777777" w:rsidR="00BB74E6" w:rsidRPr="00BA0956" w:rsidRDefault="00BB74E6" w:rsidP="00BB74E6">
      <w:pPr>
        <w:tabs>
          <w:tab w:val="left" w:pos="5760"/>
        </w:tabs>
        <w:spacing w:after="0" w:line="240" w:lineRule="auto"/>
        <w:ind w:left="720"/>
        <w:rPr>
          <w:rFonts w:ascii="Arial" w:hAnsi="Arial" w:cs="Arial"/>
          <w:sz w:val="18"/>
          <w:szCs w:val="18"/>
        </w:rPr>
      </w:pPr>
      <w:r w:rsidRPr="00BA0956">
        <w:rPr>
          <w:rFonts w:ascii="Arial" w:hAnsi="Arial" w:cs="Arial"/>
          <w:sz w:val="18"/>
          <w:szCs w:val="18"/>
        </w:rPr>
        <w:t>Centers for Medicare &amp; Medicaid Services</w:t>
      </w:r>
      <w:r w:rsidRPr="00BA0956">
        <w:rPr>
          <w:rFonts w:ascii="Arial" w:hAnsi="Arial" w:cs="Arial"/>
          <w:sz w:val="18"/>
          <w:szCs w:val="18"/>
        </w:rPr>
        <w:tab/>
        <w:t>Agency for Health Care Administration</w:t>
      </w:r>
    </w:p>
    <w:p w14:paraId="3306FBD7" w14:textId="77777777" w:rsidR="00BB74E6" w:rsidRPr="00BA0956" w:rsidRDefault="00BB74E6" w:rsidP="00BB74E6">
      <w:pPr>
        <w:tabs>
          <w:tab w:val="left" w:pos="5760"/>
        </w:tabs>
        <w:spacing w:after="0" w:line="240" w:lineRule="auto"/>
        <w:ind w:firstLine="720"/>
        <w:rPr>
          <w:rFonts w:ascii="Arial" w:hAnsi="Arial" w:cs="Arial"/>
          <w:sz w:val="18"/>
          <w:szCs w:val="18"/>
        </w:rPr>
      </w:pPr>
      <w:r w:rsidRPr="00BA0956">
        <w:rPr>
          <w:rFonts w:ascii="Arial" w:hAnsi="Arial" w:cs="Arial"/>
          <w:sz w:val="18"/>
          <w:szCs w:val="18"/>
        </w:rPr>
        <w:t>Division of Medicaid &amp; State Operations</w:t>
      </w:r>
      <w:r w:rsidRPr="00BA0956">
        <w:rPr>
          <w:rFonts w:ascii="Arial" w:hAnsi="Arial" w:cs="Arial"/>
          <w:sz w:val="18"/>
          <w:szCs w:val="18"/>
        </w:rPr>
        <w:tab/>
        <w:t>Long Term Care Unit</w:t>
      </w:r>
    </w:p>
    <w:p w14:paraId="2DF84358" w14:textId="77777777" w:rsidR="00BB74E6" w:rsidRPr="00BA0956" w:rsidRDefault="00BB74E6" w:rsidP="00BB74E6">
      <w:pPr>
        <w:tabs>
          <w:tab w:val="left" w:pos="5760"/>
        </w:tabs>
        <w:spacing w:after="0" w:line="240" w:lineRule="auto"/>
        <w:ind w:left="720"/>
        <w:rPr>
          <w:rFonts w:ascii="Arial" w:hAnsi="Arial" w:cs="Arial"/>
          <w:sz w:val="18"/>
          <w:szCs w:val="18"/>
        </w:rPr>
      </w:pPr>
      <w:r w:rsidRPr="00BA0956">
        <w:rPr>
          <w:rFonts w:ascii="Arial" w:hAnsi="Arial" w:cs="Arial"/>
          <w:sz w:val="18"/>
          <w:szCs w:val="18"/>
        </w:rPr>
        <w:t xml:space="preserve">The Atlanta Federal Center </w:t>
      </w:r>
      <w:r w:rsidRPr="00BA0956">
        <w:rPr>
          <w:rFonts w:ascii="Arial" w:hAnsi="Arial" w:cs="Arial"/>
          <w:sz w:val="18"/>
          <w:szCs w:val="18"/>
        </w:rPr>
        <w:tab/>
        <w:t>2727 Mahan Drive, MS 33</w:t>
      </w:r>
    </w:p>
    <w:p w14:paraId="283C5173" w14:textId="77777777" w:rsidR="00BB74E6" w:rsidRPr="00BA0956" w:rsidRDefault="00BB74E6" w:rsidP="00BB74E6">
      <w:pPr>
        <w:tabs>
          <w:tab w:val="left" w:pos="5760"/>
        </w:tabs>
        <w:spacing w:after="0" w:line="240" w:lineRule="auto"/>
        <w:ind w:left="720"/>
        <w:rPr>
          <w:rFonts w:ascii="Arial" w:hAnsi="Arial" w:cs="Arial"/>
          <w:sz w:val="18"/>
          <w:szCs w:val="18"/>
        </w:rPr>
      </w:pPr>
      <w:r w:rsidRPr="00BA0956">
        <w:rPr>
          <w:rFonts w:ascii="Arial" w:hAnsi="Arial" w:cs="Arial"/>
          <w:sz w:val="18"/>
          <w:szCs w:val="18"/>
        </w:rPr>
        <w:t>61 Forsyth Street, Suite 4120</w:t>
      </w:r>
      <w:r w:rsidRPr="00BA0956">
        <w:rPr>
          <w:rFonts w:ascii="Arial" w:hAnsi="Arial" w:cs="Arial"/>
          <w:sz w:val="18"/>
          <w:szCs w:val="18"/>
        </w:rPr>
        <w:tab/>
        <w:t>Tallahassee, Florida 32308</w:t>
      </w:r>
    </w:p>
    <w:p w14:paraId="2D0D7162" w14:textId="77777777" w:rsidR="00BB74E6" w:rsidRPr="00BA0956" w:rsidRDefault="00BB74E6" w:rsidP="00BB74E6">
      <w:pPr>
        <w:spacing w:after="120" w:line="240" w:lineRule="auto"/>
        <w:ind w:left="720"/>
        <w:rPr>
          <w:rFonts w:ascii="Arial" w:hAnsi="Arial" w:cs="Arial"/>
          <w:sz w:val="18"/>
          <w:szCs w:val="18"/>
        </w:rPr>
      </w:pPr>
      <w:r w:rsidRPr="00BA0956">
        <w:rPr>
          <w:rFonts w:ascii="Arial" w:hAnsi="Arial" w:cs="Arial"/>
          <w:sz w:val="18"/>
          <w:szCs w:val="18"/>
        </w:rPr>
        <w:t>Atlanta, Georgia 30303-8909</w:t>
      </w:r>
    </w:p>
    <w:p w14:paraId="77C396D0" w14:textId="77777777" w:rsidR="00BB74E6" w:rsidRPr="00080C18" w:rsidRDefault="00BB74E6" w:rsidP="00080C18">
      <w:pPr>
        <w:shd w:val="clear" w:color="auto" w:fill="FFFFFF"/>
        <w:spacing w:before="100" w:beforeAutospacing="1" w:after="100" w:afterAutospacing="1"/>
        <w:ind w:left="360" w:hanging="360"/>
        <w:contextualSpacing/>
        <w:rPr>
          <w:rFonts w:ascii="Arial" w:hAnsi="Arial" w:cs="Arial"/>
          <w:color w:val="3D3D3D"/>
          <w:sz w:val="18"/>
          <w:szCs w:val="18"/>
        </w:rPr>
      </w:pPr>
    </w:p>
    <w:p w14:paraId="257D9E14" w14:textId="77777777" w:rsidR="00BB74E6" w:rsidRPr="00BA0956" w:rsidRDefault="00BB74E6" w:rsidP="00BB74E6">
      <w:pPr>
        <w:numPr>
          <w:ilvl w:val="0"/>
          <w:numId w:val="31"/>
        </w:numPr>
        <w:spacing w:after="0"/>
        <w:jc w:val="left"/>
        <w:rPr>
          <w:rFonts w:ascii="Arial" w:hAnsi="Arial" w:cs="Arial"/>
          <w:sz w:val="18"/>
          <w:szCs w:val="18"/>
        </w:rPr>
      </w:pPr>
      <w:r w:rsidRPr="00BA0956">
        <w:rPr>
          <w:rFonts w:ascii="Arial" w:hAnsi="Arial" w:cs="Arial"/>
          <w:sz w:val="18"/>
          <w:szCs w:val="18"/>
        </w:rPr>
        <w:t xml:space="preserve">Request for a new Medicare Provider Agreement </w:t>
      </w:r>
      <w:r w:rsidRPr="00BA0956">
        <w:rPr>
          <w:rFonts w:ascii="Arial" w:hAnsi="Arial" w:cs="Arial"/>
          <w:b/>
          <w:bCs/>
          <w:sz w:val="18"/>
          <w:szCs w:val="18"/>
        </w:rPr>
        <w:t>will require an initial Certification Survey for both Medicare and Medicaid participation</w:t>
      </w:r>
      <w:r w:rsidRPr="00BA0956">
        <w:rPr>
          <w:rFonts w:ascii="Arial" w:hAnsi="Arial" w:cs="Arial"/>
          <w:sz w:val="18"/>
          <w:szCs w:val="18"/>
        </w:rPr>
        <w:t xml:space="preserve"> and will result in a period of time that the </w:t>
      </w:r>
      <w:r w:rsidRPr="00BA0956">
        <w:rPr>
          <w:rFonts w:ascii="Arial" w:hAnsi="Arial" w:cs="Arial"/>
          <w:b/>
          <w:bCs/>
          <w:sz w:val="18"/>
          <w:szCs w:val="18"/>
        </w:rPr>
        <w:t>provider will not receive Medicare or Medicaid reimbursement</w:t>
      </w:r>
      <w:r w:rsidRPr="00BA0956">
        <w:rPr>
          <w:rFonts w:ascii="Arial" w:hAnsi="Arial" w:cs="Arial"/>
          <w:sz w:val="18"/>
          <w:szCs w:val="18"/>
        </w:rPr>
        <w:t xml:space="preserve"> for services. </w:t>
      </w:r>
    </w:p>
    <w:p w14:paraId="5F262A20" w14:textId="77777777" w:rsidR="00BB74E6" w:rsidRPr="00080C18" w:rsidRDefault="00BB74E6" w:rsidP="00080C18">
      <w:pPr>
        <w:shd w:val="clear" w:color="auto" w:fill="FFFFFF"/>
        <w:spacing w:before="100" w:beforeAutospacing="1" w:after="100" w:afterAutospacing="1"/>
        <w:ind w:left="360" w:hanging="360"/>
        <w:contextualSpacing/>
        <w:rPr>
          <w:rFonts w:ascii="Arial" w:hAnsi="Arial" w:cs="Arial"/>
          <w:color w:val="3D3D3D"/>
          <w:sz w:val="18"/>
          <w:szCs w:val="18"/>
        </w:rPr>
      </w:pPr>
    </w:p>
    <w:p w14:paraId="562AE4B1" w14:textId="77777777" w:rsidR="00BB74E6" w:rsidRPr="00BA0956" w:rsidRDefault="008B4341" w:rsidP="00BB74E6">
      <w:pPr>
        <w:spacing w:before="120" w:after="240" w:line="192" w:lineRule="auto"/>
        <w:jc w:val="center"/>
        <w:rPr>
          <w:rFonts w:ascii="Arial" w:hAnsi="Arial" w:cs="Arial"/>
          <w:b/>
          <w:bCs/>
          <w:sz w:val="22"/>
        </w:rPr>
      </w:pPr>
      <w:r>
        <w:rPr>
          <w:sz w:val="16"/>
          <w:szCs w:val="16"/>
        </w:rPr>
        <w:pict w14:anchorId="65E9E107">
          <v:rect id="_x0000_i1027" style="width:524.9pt;height:1.65pt" o:hrpct="972" o:hralign="center" o:hrstd="t" o:hr="t" fillcolor="gray" stroked="f"/>
        </w:pict>
      </w:r>
    </w:p>
    <w:p w14:paraId="469436B0" w14:textId="77777777" w:rsidR="00BB74E6" w:rsidRPr="00BA0956" w:rsidRDefault="00BB74E6" w:rsidP="00BB74E6">
      <w:pPr>
        <w:spacing w:before="120" w:line="240" w:lineRule="auto"/>
        <w:jc w:val="center"/>
        <w:rPr>
          <w:rFonts w:ascii="Arial" w:hAnsi="Arial" w:cs="Arial"/>
          <w:b/>
          <w:bCs/>
          <w:sz w:val="24"/>
          <w:szCs w:val="24"/>
        </w:rPr>
      </w:pPr>
      <w:r w:rsidRPr="00BA0956">
        <w:rPr>
          <w:rFonts w:ascii="Arial" w:hAnsi="Arial" w:cs="Arial"/>
          <w:b/>
          <w:bCs/>
          <w:sz w:val="24"/>
          <w:szCs w:val="24"/>
        </w:rPr>
        <w:t>MEDICARE STATE OPERATIONS MANUAL (SOM)</w:t>
      </w:r>
    </w:p>
    <w:p w14:paraId="3F02D65A" w14:textId="77777777" w:rsidR="00BB74E6" w:rsidRPr="00BA0956" w:rsidRDefault="00BB74E6" w:rsidP="00BB74E6">
      <w:pPr>
        <w:spacing w:line="192" w:lineRule="auto"/>
        <w:jc w:val="center"/>
        <w:rPr>
          <w:rFonts w:ascii="Arial" w:hAnsi="Arial" w:cs="Arial"/>
          <w:sz w:val="22"/>
        </w:rPr>
      </w:pPr>
      <w:r w:rsidRPr="00BA0956">
        <w:rPr>
          <w:rFonts w:ascii="Arial" w:hAnsi="Arial" w:cs="Arial"/>
          <w:sz w:val="22"/>
        </w:rPr>
        <w:t>03-98</w:t>
      </w:r>
      <w:r w:rsidRPr="00BA0956">
        <w:rPr>
          <w:rFonts w:ascii="Arial" w:hAnsi="Arial" w:cs="Arial"/>
          <w:sz w:val="22"/>
        </w:rPr>
        <w:tab/>
      </w:r>
      <w:r w:rsidRPr="00BA0956">
        <w:rPr>
          <w:rFonts w:ascii="Arial" w:hAnsi="Arial" w:cs="Arial"/>
          <w:sz w:val="22"/>
        </w:rPr>
        <w:tab/>
      </w:r>
      <w:r w:rsidRPr="00BA0956">
        <w:rPr>
          <w:rFonts w:ascii="Arial" w:hAnsi="Arial" w:cs="Arial"/>
          <w:sz w:val="22"/>
        </w:rPr>
        <w:tab/>
        <w:t xml:space="preserve">  ADDITIONAL PROGRAM ACTIVITIES </w:t>
      </w:r>
      <w:r w:rsidRPr="00BA0956">
        <w:rPr>
          <w:rFonts w:ascii="Arial" w:hAnsi="Arial" w:cs="Arial"/>
          <w:sz w:val="22"/>
        </w:rPr>
        <w:tab/>
      </w:r>
      <w:r w:rsidRPr="00BA0956">
        <w:rPr>
          <w:rFonts w:ascii="Arial" w:hAnsi="Arial" w:cs="Arial"/>
          <w:sz w:val="22"/>
        </w:rPr>
        <w:tab/>
      </w:r>
      <w:r w:rsidRPr="00BA0956">
        <w:rPr>
          <w:rFonts w:ascii="Arial" w:hAnsi="Arial" w:cs="Arial"/>
          <w:sz w:val="22"/>
        </w:rPr>
        <w:tab/>
        <w:t xml:space="preserve"> </w:t>
      </w:r>
      <w:r w:rsidRPr="00BA0956">
        <w:rPr>
          <w:rFonts w:ascii="Arial" w:hAnsi="Arial" w:cs="Arial"/>
          <w:sz w:val="22"/>
        </w:rPr>
        <w:tab/>
        <w:t>3210.5</w:t>
      </w:r>
    </w:p>
    <w:p w14:paraId="6AE6216B" w14:textId="77777777" w:rsidR="00BB74E6" w:rsidRPr="00BA0956" w:rsidRDefault="00BB74E6" w:rsidP="00BB74E6">
      <w:pPr>
        <w:tabs>
          <w:tab w:val="left" w:pos="360"/>
        </w:tabs>
        <w:ind w:left="180" w:right="180"/>
        <w:rPr>
          <w:rFonts w:ascii="Arial" w:hAnsi="Arial" w:cs="Arial"/>
          <w:b/>
        </w:rPr>
      </w:pPr>
      <w:r w:rsidRPr="00BA0956">
        <w:rPr>
          <w:rFonts w:ascii="Arial" w:hAnsi="Arial" w:cs="Arial"/>
          <w:b/>
        </w:rPr>
        <w:tab/>
        <w:t>3210.5. NEW OWNER REFUSES TO ACCEPT ASSIGNMENT OF THE PROVIDER AGREEMENT</w:t>
      </w:r>
    </w:p>
    <w:p w14:paraId="199D0733" w14:textId="77777777" w:rsidR="00BB74E6" w:rsidRPr="00BA0956" w:rsidRDefault="00BB74E6" w:rsidP="00BB74E6">
      <w:pPr>
        <w:ind w:left="180" w:right="180"/>
        <w:jc w:val="center"/>
        <w:rPr>
          <w:rFonts w:ascii="Arial" w:hAnsi="Arial" w:cs="Arial"/>
          <w:b/>
        </w:rPr>
      </w:pPr>
      <w:r w:rsidRPr="00BA0956">
        <w:rPr>
          <w:rFonts w:ascii="Arial" w:hAnsi="Arial" w:cs="Arial"/>
          <w:b/>
        </w:rPr>
        <w:t>(Revised 05-21-04)</w:t>
      </w:r>
    </w:p>
    <w:p w14:paraId="3829F6C9" w14:textId="5DD7DC86"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A.</w:t>
      </w:r>
      <w:r w:rsidRPr="00BA0956">
        <w:rPr>
          <w:rFonts w:ascii="Arial" w:hAnsi="Arial" w:cs="Arial"/>
          <w:sz w:val="18"/>
          <w:szCs w:val="18"/>
        </w:rPr>
        <w:tab/>
        <w:t xml:space="preserve"> New Owner Refuses </w:t>
      </w:r>
      <w:r w:rsidR="0000382C" w:rsidRPr="00BA0956">
        <w:rPr>
          <w:rFonts w:ascii="Arial" w:hAnsi="Arial" w:cs="Arial"/>
          <w:sz w:val="18"/>
          <w:szCs w:val="18"/>
        </w:rPr>
        <w:t>to</w:t>
      </w:r>
      <w:r w:rsidRPr="00BA0956">
        <w:rPr>
          <w:rFonts w:ascii="Arial" w:hAnsi="Arial" w:cs="Arial"/>
          <w:sz w:val="18"/>
          <w:szCs w:val="18"/>
        </w:rPr>
        <w:t xml:space="preserve"> Accept Assignment of Previous Owner's Provider </w:t>
      </w:r>
      <w:r w:rsidR="00A128D4" w:rsidRPr="00BA0956">
        <w:rPr>
          <w:rFonts w:ascii="Arial" w:hAnsi="Arial" w:cs="Arial"/>
          <w:sz w:val="18"/>
          <w:szCs w:val="18"/>
        </w:rPr>
        <w:t>Agreement.</w:t>
      </w:r>
      <w:r w:rsidR="001572D7">
        <w:rPr>
          <w:rFonts w:ascii="Arial" w:hAnsi="Arial" w:cs="Arial"/>
          <w:sz w:val="18"/>
          <w:szCs w:val="18"/>
        </w:rPr>
        <w:t xml:space="preserve"> </w:t>
      </w:r>
      <w:r w:rsidRPr="00BA0956">
        <w:rPr>
          <w:rFonts w:ascii="Arial" w:hAnsi="Arial" w:cs="Arial"/>
          <w:sz w:val="18"/>
          <w:szCs w:val="18"/>
        </w:rPr>
        <w:t>A new owner may refuse to accept assignment of the previous owner's provider agreement, but this means that the existing provider agreement terminated effective with the CHOW date. The refusal to accept assignment should be put in writing by the new owner and forwarded to the RO 45 calendar days prior to the CHOW date to allow for the orderly transfer of any beneficiaries that are patients of the provider. The refusal can take the form of a letter initiated by the prospective owner or can be indicated in response to a letter sent to the new owner by the RO or the SA that is designed to document the new owner’s desire to continue program participation.</w:t>
      </w:r>
    </w:p>
    <w:p w14:paraId="3CED4CE5" w14:textId="4A2B9AD6"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 xml:space="preserve">In all cases of refusal to accept assignment, all reasonable steps must be taken to ensure that beneficiaries under the care of the provider are aware of the prospective termination of the agreement. In this situation, there may be a period when the facility is not </w:t>
      </w:r>
      <w:r w:rsidR="001572D7" w:rsidRPr="00BA0956">
        <w:rPr>
          <w:rFonts w:ascii="Arial" w:hAnsi="Arial" w:cs="Arial"/>
          <w:sz w:val="18"/>
          <w:szCs w:val="18"/>
        </w:rPr>
        <w:t>participating,</w:t>
      </w:r>
      <w:r w:rsidRPr="00BA0956">
        <w:rPr>
          <w:rFonts w:ascii="Arial" w:hAnsi="Arial" w:cs="Arial"/>
          <w:sz w:val="18"/>
          <w:szCs w:val="18"/>
        </w:rPr>
        <w:t xml:space="preserve"> and beneficiaries must have sufficient time and opportunity to make other arrangements for care prior to the CHOW date. </w:t>
      </w:r>
    </w:p>
    <w:p w14:paraId="76ABB8CB" w14:textId="33571DCA"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 xml:space="preserve">After the CHOW has taken place, the RO acknowledges the refusal to accept assignment in a letter to the new owner, with copies to the SA and the FI (Fiscal Intermediary). The RO completes a Form HCFA-2007 with the date the agreement is no longer in effect, noting that the termination is due to the new owner's refusal to accept assignment of the provider agreement. </w:t>
      </w:r>
    </w:p>
    <w:p w14:paraId="34DD2827" w14:textId="7801B9EC"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It is the responsibility of a prospective purchaser of a Medicare provider to know that it can refuse to accept assignment of the provider agreement and that it should formally indicate its choice in that regard. If, however, the CHOW goes into effect without a refusal or acceptance of assignment on record, the RO concludes that the agreement has been automatically assigned to the new owner and completes processing of the CHOW.</w:t>
      </w:r>
    </w:p>
    <w:p w14:paraId="235A22EE" w14:textId="77777777"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If the new owner refuses to accept assignment after the date the CHOW has taken place, the RO should contact its regional attorney for guidance.</w:t>
      </w:r>
    </w:p>
    <w:p w14:paraId="53FAD83B" w14:textId="20769EE8"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If a new owner refuses to accept assignment and also wishes to participate in the Medicare program, the RO first processes the refusal as indicated above and then treat the new owner as it would any new applicant to the program: obtain and process application documents, have the SA perform an initial survey and, if all requirements for participation are met, assign an effective date of participation based upon the applicable regulation. (See 42 CFR 489.13.)</w:t>
      </w:r>
    </w:p>
    <w:p w14:paraId="59462C1E" w14:textId="69FED30D" w:rsidR="00BB74E6" w:rsidRPr="00BA0956" w:rsidRDefault="00BB74E6" w:rsidP="00BB74E6">
      <w:pPr>
        <w:tabs>
          <w:tab w:val="left" w:pos="720"/>
        </w:tabs>
        <w:autoSpaceDE w:val="0"/>
        <w:autoSpaceDN w:val="0"/>
        <w:adjustRightInd w:val="0"/>
        <w:spacing w:after="120" w:line="240" w:lineRule="auto"/>
        <w:ind w:left="360" w:right="180"/>
        <w:jc w:val="left"/>
        <w:rPr>
          <w:rFonts w:ascii="Arial" w:hAnsi="Arial" w:cs="Arial"/>
          <w:sz w:val="18"/>
          <w:szCs w:val="18"/>
        </w:rPr>
      </w:pPr>
      <w:r w:rsidRPr="00BA0956">
        <w:rPr>
          <w:rFonts w:ascii="Arial" w:hAnsi="Arial" w:cs="Arial"/>
          <w:sz w:val="18"/>
          <w:szCs w:val="18"/>
        </w:rPr>
        <w:lastRenderedPageBreak/>
        <w:t>The earliest possible effective date for the applicant is the date the RO determines that all Federal requirements are met. The Federal requirements include, in addition to the CoP, enrollment as described in §2005, capitalization (HHAs), and any other special requirements such as the special provisions for psychiatric hospitals at 42 CFR 482.60. The aforementioned requirements are the same regardless of whether the new owner operates a non-accredited facility or is seeking Medicare compliance with the CoP via deemed status.</w:t>
      </w:r>
    </w:p>
    <w:p w14:paraId="74176F2F" w14:textId="77777777" w:rsidR="00BB74E6" w:rsidRPr="00BA0956" w:rsidRDefault="00BB74E6" w:rsidP="00BB74E6">
      <w:pPr>
        <w:tabs>
          <w:tab w:val="left" w:pos="720"/>
        </w:tabs>
        <w:autoSpaceDE w:val="0"/>
        <w:autoSpaceDN w:val="0"/>
        <w:adjustRightInd w:val="0"/>
        <w:spacing w:after="0" w:line="240" w:lineRule="auto"/>
        <w:ind w:left="360" w:right="180"/>
        <w:jc w:val="left"/>
        <w:rPr>
          <w:rFonts w:ascii="Arial" w:hAnsi="Arial" w:cs="Arial"/>
          <w:sz w:val="18"/>
          <w:szCs w:val="18"/>
        </w:rPr>
      </w:pPr>
    </w:p>
    <w:p w14:paraId="42115AAE" w14:textId="77777777" w:rsidR="00BB74E6" w:rsidRPr="00BA0956" w:rsidRDefault="00BB74E6" w:rsidP="00BB74E6">
      <w:pPr>
        <w:tabs>
          <w:tab w:val="left" w:pos="720"/>
        </w:tabs>
        <w:autoSpaceDE w:val="0"/>
        <w:autoSpaceDN w:val="0"/>
        <w:adjustRightInd w:val="0"/>
        <w:spacing w:after="120" w:line="240" w:lineRule="auto"/>
        <w:ind w:left="360" w:right="180"/>
        <w:jc w:val="left"/>
        <w:rPr>
          <w:rFonts w:ascii="Arial" w:hAnsi="Arial" w:cs="Arial"/>
          <w:sz w:val="18"/>
          <w:szCs w:val="18"/>
        </w:rPr>
      </w:pPr>
      <w:r w:rsidRPr="00BA0956">
        <w:rPr>
          <w:rFonts w:ascii="Arial" w:hAnsi="Arial" w:cs="Arial"/>
          <w:sz w:val="18"/>
          <w:szCs w:val="18"/>
        </w:rPr>
        <w:t xml:space="preserve">As mentioned above, these requirements include enrollment of the provider in accordance with the instructions in §2005. The Form CMS-855 must be submitted prior to the CHOW date. However, the subsequent survey of the new applicant must be performed (1) after the CHOW, because the provider agreement of the former owner terminates effective with the CHOW date and the new owner must be treated as a new Medicare applicant; and (2) after the FI makes a recommendation to CMS for approval in accordance with the current procedures. If for any reason the accrediting body of the entity seeking deemed status chooses not to conduct or to delay a survey of the new entity, CMS will inform the entity </w:t>
      </w:r>
      <w:r w:rsidRPr="009F1299">
        <w:rPr>
          <w:rFonts w:ascii="Arial" w:hAnsi="Arial" w:cs="Arial"/>
          <w:sz w:val="18"/>
          <w:szCs w:val="18"/>
        </w:rPr>
        <w:t>that it will</w:t>
      </w:r>
      <w:r w:rsidRPr="00BA0956">
        <w:rPr>
          <w:rFonts w:ascii="Arial" w:hAnsi="Arial" w:cs="Arial"/>
          <w:sz w:val="18"/>
          <w:szCs w:val="18"/>
        </w:rPr>
        <w:t xml:space="preserve"> be unable to participate in the Medicare program until a survey is conducted and CMS is assured that the new entity meets all applicable health and safety requirements. In such a circumstance the new applicant may choose to have the SA conduct its survey.</w:t>
      </w:r>
    </w:p>
    <w:p w14:paraId="2ED0A1C0" w14:textId="1964774D" w:rsidR="00BB74E6" w:rsidRPr="00BA0956" w:rsidRDefault="00BB74E6" w:rsidP="00BB74E6">
      <w:pPr>
        <w:tabs>
          <w:tab w:val="left" w:pos="720"/>
        </w:tabs>
        <w:spacing w:after="120"/>
        <w:ind w:left="360" w:right="180"/>
        <w:jc w:val="left"/>
        <w:rPr>
          <w:rFonts w:ascii="Arial" w:hAnsi="Arial" w:cs="Arial"/>
          <w:sz w:val="18"/>
          <w:szCs w:val="18"/>
        </w:rPr>
      </w:pPr>
      <w:r w:rsidRPr="00BA0956">
        <w:rPr>
          <w:rFonts w:ascii="Arial" w:hAnsi="Arial" w:cs="Arial"/>
          <w:sz w:val="18"/>
          <w:szCs w:val="18"/>
        </w:rPr>
        <w:t>B.</w:t>
      </w:r>
      <w:r w:rsidRPr="00BA0956">
        <w:rPr>
          <w:rFonts w:ascii="Arial" w:hAnsi="Arial" w:cs="Arial"/>
          <w:sz w:val="18"/>
          <w:szCs w:val="18"/>
        </w:rPr>
        <w:tab/>
        <w:t xml:space="preserve"> Withdrawal After CHOW - </w:t>
      </w:r>
      <w:r w:rsidR="0000382C" w:rsidRPr="00BA0956">
        <w:rPr>
          <w:rFonts w:ascii="Arial" w:hAnsi="Arial" w:cs="Arial"/>
          <w:sz w:val="18"/>
          <w:szCs w:val="18"/>
        </w:rPr>
        <w:t>Provider. --</w:t>
      </w:r>
      <w:r w:rsidRPr="00BA0956">
        <w:rPr>
          <w:rFonts w:ascii="Arial" w:hAnsi="Arial" w:cs="Arial"/>
          <w:sz w:val="18"/>
          <w:szCs w:val="18"/>
        </w:rPr>
        <w:t xml:space="preserve">If, after a CHOW takes place, the RO receives notice that the new owner of a provider desires to withdraw from the program, the RO consults with the new owner to set a withdrawal date designed to protect the health and safety of program beneficiaries who may be patients of the provider. The RO sets a withdrawal date of up to 6 months beyond the provider's notice of intent to withdraw. Under these circumstances, the RO processes a complete CHOW notice and a withdrawal. </w:t>
      </w:r>
    </w:p>
    <w:p w14:paraId="14DA02BE" w14:textId="5D27CF93" w:rsidR="00BB74E6" w:rsidRPr="00BA0956" w:rsidRDefault="00BB74E6" w:rsidP="00BB74E6">
      <w:pPr>
        <w:tabs>
          <w:tab w:val="left" w:pos="720"/>
        </w:tabs>
        <w:spacing w:after="0"/>
        <w:ind w:left="360" w:right="180"/>
        <w:jc w:val="left"/>
        <w:rPr>
          <w:rFonts w:ascii="Arial" w:hAnsi="Arial" w:cs="Arial"/>
          <w:sz w:val="18"/>
          <w:szCs w:val="18"/>
        </w:rPr>
      </w:pPr>
      <w:r w:rsidRPr="00BA0956">
        <w:rPr>
          <w:rFonts w:ascii="Arial" w:hAnsi="Arial" w:cs="Arial"/>
          <w:sz w:val="18"/>
          <w:szCs w:val="18"/>
        </w:rPr>
        <w:t>C.</w:t>
      </w:r>
      <w:r w:rsidRPr="00BA0956">
        <w:rPr>
          <w:rFonts w:ascii="Arial" w:hAnsi="Arial" w:cs="Arial"/>
          <w:sz w:val="18"/>
          <w:szCs w:val="18"/>
        </w:rPr>
        <w:tab/>
        <w:t xml:space="preserve"> CHOW and Withdrawal - </w:t>
      </w:r>
      <w:r w:rsidR="0000382C" w:rsidRPr="00BA0956">
        <w:rPr>
          <w:rFonts w:ascii="Arial" w:hAnsi="Arial" w:cs="Arial"/>
          <w:sz w:val="18"/>
          <w:szCs w:val="18"/>
        </w:rPr>
        <w:t>Supplier. --</w:t>
      </w:r>
      <w:r w:rsidRPr="00BA0956">
        <w:rPr>
          <w:rFonts w:ascii="Arial" w:hAnsi="Arial" w:cs="Arial"/>
          <w:sz w:val="18"/>
          <w:szCs w:val="18"/>
        </w:rPr>
        <w:t>If the new owner of a supplier declines to participate, the RO negotiates a withdrawal date that does not disadvantage any program beneficiaries the supplier may be serving. The RO processes the supplier withdrawal as usual.</w:t>
      </w:r>
    </w:p>
    <w:p w14:paraId="0AA7EB26" w14:textId="77777777" w:rsidR="008E5947" w:rsidRPr="00080C18" w:rsidRDefault="008E5947" w:rsidP="00080C18">
      <w:pPr>
        <w:shd w:val="clear" w:color="auto" w:fill="FFFFFF"/>
        <w:spacing w:before="100" w:beforeAutospacing="1" w:after="100" w:afterAutospacing="1"/>
        <w:ind w:left="360" w:hanging="360"/>
        <w:contextualSpacing/>
        <w:rPr>
          <w:rFonts w:ascii="Arial" w:hAnsi="Arial" w:cs="Arial"/>
          <w:color w:val="3D3D3D"/>
          <w:sz w:val="18"/>
          <w:szCs w:val="18"/>
        </w:rPr>
      </w:pPr>
    </w:p>
    <w:sectPr w:rsidR="008E5947" w:rsidRPr="00080C18" w:rsidSect="00080C18">
      <w:footerReference w:type="default" r:id="rId15"/>
      <w:pgSz w:w="12240" w:h="15840"/>
      <w:pgMar w:top="432" w:right="720" w:bottom="432" w:left="72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E79D" w14:textId="77777777" w:rsidR="008A752C" w:rsidRDefault="008A752C">
      <w:r>
        <w:separator/>
      </w:r>
    </w:p>
  </w:endnote>
  <w:endnote w:type="continuationSeparator" w:id="0">
    <w:p w14:paraId="065AFC2D" w14:textId="77777777" w:rsidR="008A752C" w:rsidRDefault="008A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E03" w14:textId="77777777" w:rsidR="00E2248F" w:rsidRPr="00BA0956" w:rsidRDefault="008B4341" w:rsidP="00E607E4">
    <w:pPr>
      <w:pStyle w:val="Footer"/>
      <w:spacing w:after="0"/>
    </w:pPr>
    <w:r>
      <w:pict w14:anchorId="0EED71D8">
        <v:rect id="_x0000_i1028" style="width:0;height:1.5pt" o:hralign="center" o:hrstd="t" o:hr="t" fillcolor="gray" stroked="f"/>
      </w:pict>
    </w:r>
  </w:p>
  <w:p w14:paraId="7B33702F" w14:textId="2ED46E69" w:rsidR="004766CD" w:rsidRDefault="003D24DE" w:rsidP="00EC6834">
    <w:pPr>
      <w:pStyle w:val="Footer"/>
      <w:tabs>
        <w:tab w:val="clear" w:pos="4320"/>
        <w:tab w:val="clear" w:pos="8640"/>
        <w:tab w:val="center" w:pos="-720"/>
        <w:tab w:val="right" w:pos="10800"/>
      </w:tabs>
      <w:spacing w:after="0" w:line="240" w:lineRule="auto"/>
      <w:rPr>
        <w:rFonts w:ascii="Arial" w:hAnsi="Arial" w:cs="Arial"/>
        <w:sz w:val="16"/>
        <w:szCs w:val="16"/>
      </w:rPr>
    </w:pPr>
    <w:r>
      <w:rPr>
        <w:rFonts w:ascii="Arial" w:hAnsi="Arial" w:cs="Arial"/>
        <w:sz w:val="16"/>
        <w:szCs w:val="16"/>
        <w:lang w:val="en-US"/>
      </w:rPr>
      <w:t xml:space="preserve">Recommended </w:t>
    </w:r>
    <w:r w:rsidR="00E2248F" w:rsidRPr="00BA0956">
      <w:rPr>
        <w:rFonts w:ascii="Arial" w:hAnsi="Arial" w:cs="Arial"/>
        <w:sz w:val="16"/>
        <w:szCs w:val="16"/>
      </w:rPr>
      <w:t>AHCA Form 3110-6001</w:t>
    </w:r>
    <w:r w:rsidR="00446552">
      <w:rPr>
        <w:rFonts w:ascii="Arial" w:hAnsi="Arial" w:cs="Arial"/>
        <w:sz w:val="16"/>
        <w:szCs w:val="16"/>
        <w:lang w:val="en-US"/>
      </w:rPr>
      <w:t>CL</w:t>
    </w:r>
    <w:r w:rsidR="00E2248F" w:rsidRPr="00BA0956">
      <w:rPr>
        <w:rFonts w:ascii="Arial" w:hAnsi="Arial" w:cs="Arial"/>
        <w:sz w:val="16"/>
        <w:szCs w:val="16"/>
      </w:rPr>
      <w:t xml:space="preserve">, </w:t>
    </w:r>
    <w:r w:rsidR="00902C8F">
      <w:rPr>
        <w:rFonts w:ascii="Arial" w:hAnsi="Arial" w:cs="Arial"/>
        <w:sz w:val="16"/>
        <w:szCs w:val="16"/>
        <w:lang w:val="en-US"/>
      </w:rPr>
      <w:t>January 2021</w:t>
    </w:r>
    <w:r w:rsidR="00E2248F" w:rsidRPr="00BA0956">
      <w:rPr>
        <w:rFonts w:ascii="Arial" w:hAnsi="Arial" w:cs="Arial"/>
        <w:sz w:val="16"/>
        <w:szCs w:val="16"/>
      </w:rPr>
      <w:tab/>
    </w:r>
    <w:r w:rsidR="006A7047" w:rsidRPr="00BA0956">
      <w:rPr>
        <w:rFonts w:ascii="Arial" w:hAnsi="Arial" w:cs="Arial"/>
        <w:sz w:val="16"/>
        <w:szCs w:val="16"/>
      </w:rPr>
      <w:t xml:space="preserve">Form available at: </w:t>
    </w:r>
    <w:hyperlink r:id="rId1" w:history="1">
      <w:r w:rsidR="006A7047" w:rsidRPr="00B058CD">
        <w:rPr>
          <w:rStyle w:val="Hyperlink"/>
          <w:rFonts w:ascii="Arial" w:hAnsi="Arial" w:cs="Arial"/>
          <w:sz w:val="16"/>
          <w:szCs w:val="16"/>
        </w:rPr>
        <w:t>http://ahca.my</w:t>
      </w:r>
      <w:r w:rsidR="006A7047" w:rsidRPr="00B058CD">
        <w:rPr>
          <w:rStyle w:val="Hyperlink"/>
          <w:rFonts w:ascii="Arial" w:hAnsi="Arial" w:cs="Arial"/>
          <w:sz w:val="16"/>
          <w:szCs w:val="16"/>
          <w:lang w:val="en-US"/>
        </w:rPr>
        <w:t>flor</w:t>
      </w:r>
      <w:r w:rsidR="006A7047" w:rsidRPr="00B058CD">
        <w:rPr>
          <w:rStyle w:val="Hyperlink"/>
          <w:rFonts w:ascii="Arial" w:hAnsi="Arial" w:cs="Arial"/>
          <w:sz w:val="16"/>
          <w:szCs w:val="16"/>
        </w:rPr>
        <w:t>ida.com/</w:t>
      </w:r>
      <w:r w:rsidR="006A7047" w:rsidRPr="00B058CD">
        <w:rPr>
          <w:rStyle w:val="Hyperlink"/>
          <w:rFonts w:ascii="Arial" w:hAnsi="Arial" w:cs="Arial"/>
          <w:sz w:val="16"/>
          <w:szCs w:val="16"/>
          <w:lang w:val="en-US"/>
        </w:rPr>
        <w:t>HQAlicensureforms</w:t>
      </w:r>
    </w:hyperlink>
  </w:p>
  <w:p w14:paraId="7F63A817" w14:textId="0B0F6229" w:rsidR="00E2248F" w:rsidRPr="003D24DE" w:rsidRDefault="00E2248F" w:rsidP="00EC6834">
    <w:pPr>
      <w:pStyle w:val="Footer"/>
      <w:tabs>
        <w:tab w:val="clear" w:pos="4320"/>
        <w:tab w:val="clear" w:pos="8640"/>
        <w:tab w:val="center" w:pos="-720"/>
        <w:tab w:val="right" w:pos="10800"/>
      </w:tabs>
      <w:spacing w:after="0" w:line="240" w:lineRule="auto"/>
      <w:rPr>
        <w:rFonts w:ascii="Arial" w:hAnsi="Arial" w:cs="Arial"/>
        <w:i/>
        <w:iCs/>
        <w:snapToGrid w:val="0"/>
        <w:sz w:val="16"/>
        <w:szCs w:val="16"/>
      </w:rPr>
    </w:pPr>
    <w:r w:rsidRPr="00BA0956">
      <w:rPr>
        <w:rFonts w:ascii="Arial" w:hAnsi="Arial" w:cs="Arial"/>
        <w:snapToGrid w:val="0"/>
        <w:sz w:val="16"/>
        <w:szCs w:val="16"/>
      </w:rPr>
      <w:t xml:space="preserve">Page </w:t>
    </w:r>
    <w:r w:rsidRPr="00BA0956">
      <w:rPr>
        <w:rFonts w:ascii="Arial" w:hAnsi="Arial" w:cs="Arial"/>
        <w:snapToGrid w:val="0"/>
        <w:sz w:val="16"/>
        <w:szCs w:val="16"/>
      </w:rPr>
      <w:fldChar w:fldCharType="begin"/>
    </w:r>
    <w:r w:rsidRPr="00BA0956">
      <w:rPr>
        <w:rFonts w:ascii="Arial" w:hAnsi="Arial" w:cs="Arial"/>
        <w:snapToGrid w:val="0"/>
        <w:sz w:val="16"/>
        <w:szCs w:val="16"/>
      </w:rPr>
      <w:instrText xml:space="preserve"> PAGE </w:instrText>
    </w:r>
    <w:r w:rsidRPr="00BA0956">
      <w:rPr>
        <w:rFonts w:ascii="Arial" w:hAnsi="Arial" w:cs="Arial"/>
        <w:snapToGrid w:val="0"/>
        <w:sz w:val="16"/>
        <w:szCs w:val="16"/>
      </w:rPr>
      <w:fldChar w:fldCharType="separate"/>
    </w:r>
    <w:r w:rsidR="000D0EB2">
      <w:rPr>
        <w:rFonts w:ascii="Arial" w:hAnsi="Arial" w:cs="Arial"/>
        <w:noProof/>
        <w:snapToGrid w:val="0"/>
        <w:sz w:val="16"/>
        <w:szCs w:val="16"/>
      </w:rPr>
      <w:t>2</w:t>
    </w:r>
    <w:r w:rsidRPr="00BA0956">
      <w:rPr>
        <w:rFonts w:ascii="Arial" w:hAnsi="Arial" w:cs="Arial"/>
        <w:snapToGrid w:val="0"/>
        <w:sz w:val="16"/>
        <w:szCs w:val="16"/>
      </w:rPr>
      <w:fldChar w:fldCharType="end"/>
    </w:r>
    <w:r w:rsidRPr="00BA0956">
      <w:rPr>
        <w:rFonts w:ascii="Arial" w:hAnsi="Arial" w:cs="Arial"/>
        <w:snapToGrid w:val="0"/>
        <w:sz w:val="16"/>
        <w:szCs w:val="16"/>
      </w:rPr>
      <w:t xml:space="preserve"> of </w:t>
    </w:r>
    <w:r w:rsidRPr="00BA0956">
      <w:rPr>
        <w:rFonts w:ascii="Arial" w:hAnsi="Arial" w:cs="Arial"/>
        <w:snapToGrid w:val="0"/>
        <w:sz w:val="16"/>
        <w:szCs w:val="16"/>
      </w:rPr>
      <w:fldChar w:fldCharType="begin"/>
    </w:r>
    <w:r w:rsidRPr="00BA0956">
      <w:rPr>
        <w:rFonts w:ascii="Arial" w:hAnsi="Arial" w:cs="Arial"/>
        <w:snapToGrid w:val="0"/>
        <w:sz w:val="16"/>
        <w:szCs w:val="16"/>
      </w:rPr>
      <w:instrText xml:space="preserve"> SECTIONPAGES   \* MERGEFORMAT </w:instrText>
    </w:r>
    <w:r w:rsidRPr="00BA0956">
      <w:rPr>
        <w:rFonts w:ascii="Arial" w:hAnsi="Arial" w:cs="Arial"/>
        <w:snapToGrid w:val="0"/>
        <w:sz w:val="16"/>
        <w:szCs w:val="16"/>
      </w:rPr>
      <w:fldChar w:fldCharType="separate"/>
    </w:r>
    <w:r w:rsidR="008B4341">
      <w:rPr>
        <w:rFonts w:ascii="Arial" w:hAnsi="Arial" w:cs="Arial"/>
        <w:noProof/>
        <w:snapToGrid w:val="0"/>
        <w:sz w:val="16"/>
        <w:szCs w:val="16"/>
      </w:rPr>
      <w:t>6</w:t>
    </w:r>
    <w:r w:rsidRPr="00BA0956">
      <w:rPr>
        <w:rFonts w:ascii="Arial" w:hAnsi="Arial" w:cs="Arial"/>
        <w:snapToGrid w:val="0"/>
        <w:sz w:val="16"/>
        <w:szCs w:val="16"/>
      </w:rPr>
      <w:fldChar w:fldCharType="end"/>
    </w:r>
    <w:r w:rsidRPr="00BA095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B297" w14:textId="77777777" w:rsidR="008A752C" w:rsidRDefault="008A752C">
      <w:r>
        <w:separator/>
      </w:r>
    </w:p>
  </w:footnote>
  <w:footnote w:type="continuationSeparator" w:id="0">
    <w:p w14:paraId="3E2226A0" w14:textId="77777777" w:rsidR="008A752C" w:rsidRDefault="008A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E570ED"/>
    <w:multiLevelType w:val="hybridMultilevel"/>
    <w:tmpl w:val="99280E2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F3DA3"/>
    <w:multiLevelType w:val="hybridMultilevel"/>
    <w:tmpl w:val="042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B09C6"/>
    <w:multiLevelType w:val="hybridMultilevel"/>
    <w:tmpl w:val="32648B32"/>
    <w:lvl w:ilvl="0" w:tplc="3AD2147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1F7734"/>
    <w:multiLevelType w:val="hybridMultilevel"/>
    <w:tmpl w:val="FD7AE9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00D56"/>
    <w:multiLevelType w:val="hybridMultilevel"/>
    <w:tmpl w:val="E4F65634"/>
    <w:lvl w:ilvl="0" w:tplc="7C6CA9DC">
      <w:start w:val="10"/>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8384CBE"/>
    <w:multiLevelType w:val="hybridMultilevel"/>
    <w:tmpl w:val="C8C2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65033"/>
    <w:multiLevelType w:val="hybridMultilevel"/>
    <w:tmpl w:val="FD7AE9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D77C0"/>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442BD"/>
    <w:multiLevelType w:val="hybridMultilevel"/>
    <w:tmpl w:val="FD7AE9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381267"/>
    <w:multiLevelType w:val="hybridMultilevel"/>
    <w:tmpl w:val="7E502338"/>
    <w:lvl w:ilvl="0" w:tplc="A2C87C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D07D7"/>
    <w:multiLevelType w:val="hybridMultilevel"/>
    <w:tmpl w:val="C140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5A761E"/>
    <w:multiLevelType w:val="hybridMultilevel"/>
    <w:tmpl w:val="100A965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763598"/>
    <w:multiLevelType w:val="hybridMultilevel"/>
    <w:tmpl w:val="B02C2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88861">
    <w:abstractNumId w:val="11"/>
  </w:num>
  <w:num w:numId="2" w16cid:durableId="1753618632">
    <w:abstractNumId w:val="1"/>
  </w:num>
  <w:num w:numId="3" w16cid:durableId="214194994">
    <w:abstractNumId w:val="0"/>
  </w:num>
  <w:num w:numId="4" w16cid:durableId="667296221">
    <w:abstractNumId w:val="24"/>
  </w:num>
  <w:num w:numId="5" w16cid:durableId="1984580196">
    <w:abstractNumId w:val="32"/>
  </w:num>
  <w:num w:numId="6" w16cid:durableId="1198084212">
    <w:abstractNumId w:val="23"/>
  </w:num>
  <w:num w:numId="7" w16cid:durableId="652640216">
    <w:abstractNumId w:val="16"/>
  </w:num>
  <w:num w:numId="8" w16cid:durableId="2030372032">
    <w:abstractNumId w:val="8"/>
  </w:num>
  <w:num w:numId="9" w16cid:durableId="1734890726">
    <w:abstractNumId w:val="3"/>
  </w:num>
  <w:num w:numId="10" w16cid:durableId="1826124186">
    <w:abstractNumId w:val="29"/>
  </w:num>
  <w:num w:numId="11" w16cid:durableId="552616695">
    <w:abstractNumId w:val="6"/>
  </w:num>
  <w:num w:numId="12" w16cid:durableId="1574122384">
    <w:abstractNumId w:val="10"/>
  </w:num>
  <w:num w:numId="13" w16cid:durableId="1397776878">
    <w:abstractNumId w:val="18"/>
  </w:num>
  <w:num w:numId="14" w16cid:durableId="1351646464">
    <w:abstractNumId w:val="30"/>
  </w:num>
  <w:num w:numId="15" w16cid:durableId="1852794771">
    <w:abstractNumId w:val="13"/>
  </w:num>
  <w:num w:numId="16" w16cid:durableId="1773016247">
    <w:abstractNumId w:val="25"/>
  </w:num>
  <w:num w:numId="17" w16cid:durableId="229075185">
    <w:abstractNumId w:val="9"/>
  </w:num>
  <w:num w:numId="18" w16cid:durableId="1549994574">
    <w:abstractNumId w:val="27"/>
  </w:num>
  <w:num w:numId="19" w16cid:durableId="2096902155">
    <w:abstractNumId w:val="15"/>
  </w:num>
  <w:num w:numId="20" w16cid:durableId="190798545">
    <w:abstractNumId w:val="12"/>
  </w:num>
  <w:num w:numId="21" w16cid:durableId="1704205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264589">
    <w:abstractNumId w:val="7"/>
  </w:num>
  <w:num w:numId="23" w16cid:durableId="1215314427">
    <w:abstractNumId w:val="2"/>
  </w:num>
  <w:num w:numId="24" w16cid:durableId="61567536">
    <w:abstractNumId w:val="31"/>
  </w:num>
  <w:num w:numId="25" w16cid:durableId="1910574877">
    <w:abstractNumId w:val="34"/>
  </w:num>
  <w:num w:numId="26" w16cid:durableId="1767145015">
    <w:abstractNumId w:val="34"/>
  </w:num>
  <w:num w:numId="27" w16cid:durableId="1563982097">
    <w:abstractNumId w:val="4"/>
  </w:num>
  <w:num w:numId="28" w16cid:durableId="442388814">
    <w:abstractNumId w:val="22"/>
  </w:num>
  <w:num w:numId="29" w16cid:durableId="1172571315">
    <w:abstractNumId w:val="20"/>
  </w:num>
  <w:num w:numId="30" w16cid:durableId="201289195">
    <w:abstractNumId w:val="26"/>
  </w:num>
  <w:num w:numId="31" w16cid:durableId="237322850">
    <w:abstractNumId w:val="19"/>
  </w:num>
  <w:num w:numId="32" w16cid:durableId="1229418086">
    <w:abstractNumId w:val="21"/>
  </w:num>
  <w:num w:numId="33" w16cid:durableId="429661017">
    <w:abstractNumId w:val="28"/>
  </w:num>
  <w:num w:numId="34" w16cid:durableId="463238517">
    <w:abstractNumId w:val="14"/>
  </w:num>
  <w:num w:numId="35" w16cid:durableId="861868436">
    <w:abstractNumId w:val="5"/>
  </w:num>
  <w:num w:numId="36" w16cid:durableId="324162749">
    <w:abstractNumId w:val="17"/>
  </w:num>
  <w:num w:numId="37" w16cid:durableId="13995507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OwQo/Z+0GHD7wnHYTV0L3L2UG4F6Qto3s46sIbdb35PrvfHrPamKEbEs8EXZ7TVVBS5KEW4Y7qP+jT5gTUzGA==" w:salt="qa6hZT2gD5coUtQu66gTKg=="/>
  <w:defaultTabStop w:val="720"/>
  <w:drawingGridHorizontalSpacing w:val="100"/>
  <w:displayHorizontalDrawingGridEvery w:val="2"/>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382C"/>
    <w:rsid w:val="00004F34"/>
    <w:rsid w:val="000060F4"/>
    <w:rsid w:val="00006161"/>
    <w:rsid w:val="00006254"/>
    <w:rsid w:val="00010DE6"/>
    <w:rsid w:val="00011003"/>
    <w:rsid w:val="00013E91"/>
    <w:rsid w:val="00020A19"/>
    <w:rsid w:val="000244DD"/>
    <w:rsid w:val="00036241"/>
    <w:rsid w:val="0003689D"/>
    <w:rsid w:val="00036D10"/>
    <w:rsid w:val="000373B2"/>
    <w:rsid w:val="00042102"/>
    <w:rsid w:val="00047D10"/>
    <w:rsid w:val="000509A0"/>
    <w:rsid w:val="000523E6"/>
    <w:rsid w:val="00052658"/>
    <w:rsid w:val="00054E38"/>
    <w:rsid w:val="00062F49"/>
    <w:rsid w:val="000647EE"/>
    <w:rsid w:val="00067093"/>
    <w:rsid w:val="000701D3"/>
    <w:rsid w:val="0007719E"/>
    <w:rsid w:val="00077551"/>
    <w:rsid w:val="00080C18"/>
    <w:rsid w:val="00081188"/>
    <w:rsid w:val="0008180D"/>
    <w:rsid w:val="00083FEF"/>
    <w:rsid w:val="000845C5"/>
    <w:rsid w:val="0009222B"/>
    <w:rsid w:val="0009284D"/>
    <w:rsid w:val="000936B3"/>
    <w:rsid w:val="000969CC"/>
    <w:rsid w:val="000A2C04"/>
    <w:rsid w:val="000A51EE"/>
    <w:rsid w:val="000A5983"/>
    <w:rsid w:val="000B0E3F"/>
    <w:rsid w:val="000B0E59"/>
    <w:rsid w:val="000B1DC0"/>
    <w:rsid w:val="000B34DE"/>
    <w:rsid w:val="000B5B2A"/>
    <w:rsid w:val="000B714F"/>
    <w:rsid w:val="000B799D"/>
    <w:rsid w:val="000C17E8"/>
    <w:rsid w:val="000C5C9A"/>
    <w:rsid w:val="000D0EB2"/>
    <w:rsid w:val="000D20AB"/>
    <w:rsid w:val="000D712F"/>
    <w:rsid w:val="000E11E8"/>
    <w:rsid w:val="000E140C"/>
    <w:rsid w:val="000E28B9"/>
    <w:rsid w:val="000E4F54"/>
    <w:rsid w:val="000E64FF"/>
    <w:rsid w:val="000E6B32"/>
    <w:rsid w:val="000F0D12"/>
    <w:rsid w:val="000F1CE7"/>
    <w:rsid w:val="000F3E5D"/>
    <w:rsid w:val="001021CB"/>
    <w:rsid w:val="001025A3"/>
    <w:rsid w:val="001031A5"/>
    <w:rsid w:val="00107BBB"/>
    <w:rsid w:val="00110A7B"/>
    <w:rsid w:val="00112F49"/>
    <w:rsid w:val="00114809"/>
    <w:rsid w:val="0012429C"/>
    <w:rsid w:val="0014485E"/>
    <w:rsid w:val="001500CC"/>
    <w:rsid w:val="00150740"/>
    <w:rsid w:val="0015540F"/>
    <w:rsid w:val="001557DB"/>
    <w:rsid w:val="001572D7"/>
    <w:rsid w:val="001708D4"/>
    <w:rsid w:val="001714FA"/>
    <w:rsid w:val="00171936"/>
    <w:rsid w:val="0017305D"/>
    <w:rsid w:val="0017406E"/>
    <w:rsid w:val="001911B4"/>
    <w:rsid w:val="001912A5"/>
    <w:rsid w:val="0019442B"/>
    <w:rsid w:val="00195090"/>
    <w:rsid w:val="001A314E"/>
    <w:rsid w:val="001A41AD"/>
    <w:rsid w:val="001A7007"/>
    <w:rsid w:val="001A7C39"/>
    <w:rsid w:val="001A7F80"/>
    <w:rsid w:val="001B109A"/>
    <w:rsid w:val="001B14A7"/>
    <w:rsid w:val="001B1C5B"/>
    <w:rsid w:val="001B46D0"/>
    <w:rsid w:val="001C2537"/>
    <w:rsid w:val="001C4682"/>
    <w:rsid w:val="001C70D6"/>
    <w:rsid w:val="001D1CEF"/>
    <w:rsid w:val="001D27FE"/>
    <w:rsid w:val="001D32DE"/>
    <w:rsid w:val="001D72DE"/>
    <w:rsid w:val="001F1634"/>
    <w:rsid w:val="001F22B7"/>
    <w:rsid w:val="001F608B"/>
    <w:rsid w:val="0020280F"/>
    <w:rsid w:val="00202F3F"/>
    <w:rsid w:val="0020355E"/>
    <w:rsid w:val="00205928"/>
    <w:rsid w:val="00214FFC"/>
    <w:rsid w:val="00217316"/>
    <w:rsid w:val="00217479"/>
    <w:rsid w:val="002275C7"/>
    <w:rsid w:val="002371CF"/>
    <w:rsid w:val="00240458"/>
    <w:rsid w:val="00245CC9"/>
    <w:rsid w:val="00246673"/>
    <w:rsid w:val="00251259"/>
    <w:rsid w:val="00251433"/>
    <w:rsid w:val="00252CC0"/>
    <w:rsid w:val="00263DEF"/>
    <w:rsid w:val="002657A0"/>
    <w:rsid w:val="00266241"/>
    <w:rsid w:val="00272C37"/>
    <w:rsid w:val="00273639"/>
    <w:rsid w:val="0027714F"/>
    <w:rsid w:val="00277E8D"/>
    <w:rsid w:val="00281C62"/>
    <w:rsid w:val="00283B06"/>
    <w:rsid w:val="00292F2A"/>
    <w:rsid w:val="00296955"/>
    <w:rsid w:val="002A50B2"/>
    <w:rsid w:val="002A58F4"/>
    <w:rsid w:val="002B3DC9"/>
    <w:rsid w:val="002B4DE5"/>
    <w:rsid w:val="002B7D69"/>
    <w:rsid w:val="002C29AA"/>
    <w:rsid w:val="002C5517"/>
    <w:rsid w:val="002D3ED9"/>
    <w:rsid w:val="002D7939"/>
    <w:rsid w:val="002E016F"/>
    <w:rsid w:val="002E3187"/>
    <w:rsid w:val="002E5AA6"/>
    <w:rsid w:val="002E65D4"/>
    <w:rsid w:val="002F2860"/>
    <w:rsid w:val="002F383D"/>
    <w:rsid w:val="002F55E1"/>
    <w:rsid w:val="003011CF"/>
    <w:rsid w:val="003035C6"/>
    <w:rsid w:val="003064F1"/>
    <w:rsid w:val="00307E9E"/>
    <w:rsid w:val="003103A5"/>
    <w:rsid w:val="003126B1"/>
    <w:rsid w:val="00321039"/>
    <w:rsid w:val="0032533F"/>
    <w:rsid w:val="00326787"/>
    <w:rsid w:val="0032695F"/>
    <w:rsid w:val="003316D3"/>
    <w:rsid w:val="0033174A"/>
    <w:rsid w:val="00331A43"/>
    <w:rsid w:val="00332A4F"/>
    <w:rsid w:val="00333B01"/>
    <w:rsid w:val="00334464"/>
    <w:rsid w:val="0033610A"/>
    <w:rsid w:val="00336B57"/>
    <w:rsid w:val="00337A64"/>
    <w:rsid w:val="003402FE"/>
    <w:rsid w:val="003416D6"/>
    <w:rsid w:val="00351AE9"/>
    <w:rsid w:val="00356A34"/>
    <w:rsid w:val="003570FE"/>
    <w:rsid w:val="003616EF"/>
    <w:rsid w:val="00364A26"/>
    <w:rsid w:val="00365322"/>
    <w:rsid w:val="00365F67"/>
    <w:rsid w:val="003738E6"/>
    <w:rsid w:val="00377B8E"/>
    <w:rsid w:val="00383745"/>
    <w:rsid w:val="00391F6F"/>
    <w:rsid w:val="00392CB0"/>
    <w:rsid w:val="003A2CAB"/>
    <w:rsid w:val="003A7AB9"/>
    <w:rsid w:val="003A7BCA"/>
    <w:rsid w:val="003B38AA"/>
    <w:rsid w:val="003B5541"/>
    <w:rsid w:val="003C3CCA"/>
    <w:rsid w:val="003D24DE"/>
    <w:rsid w:val="003E4130"/>
    <w:rsid w:val="003E5B66"/>
    <w:rsid w:val="003F2E27"/>
    <w:rsid w:val="003F4B33"/>
    <w:rsid w:val="003F70B6"/>
    <w:rsid w:val="004003E0"/>
    <w:rsid w:val="00410E81"/>
    <w:rsid w:val="004129E3"/>
    <w:rsid w:val="004135E5"/>
    <w:rsid w:val="004137A3"/>
    <w:rsid w:val="00421498"/>
    <w:rsid w:val="00422820"/>
    <w:rsid w:val="0042782F"/>
    <w:rsid w:val="004302AC"/>
    <w:rsid w:val="004325C5"/>
    <w:rsid w:val="00434262"/>
    <w:rsid w:val="00443AB8"/>
    <w:rsid w:val="00444E82"/>
    <w:rsid w:val="0044504B"/>
    <w:rsid w:val="00446552"/>
    <w:rsid w:val="004548E9"/>
    <w:rsid w:val="004658A7"/>
    <w:rsid w:val="00467002"/>
    <w:rsid w:val="00471EAB"/>
    <w:rsid w:val="00475016"/>
    <w:rsid w:val="004766CD"/>
    <w:rsid w:val="00477504"/>
    <w:rsid w:val="004778FD"/>
    <w:rsid w:val="004A2F28"/>
    <w:rsid w:val="004A3692"/>
    <w:rsid w:val="004A36E8"/>
    <w:rsid w:val="004A37AC"/>
    <w:rsid w:val="004A70B4"/>
    <w:rsid w:val="004C3D00"/>
    <w:rsid w:val="004C56CB"/>
    <w:rsid w:val="004C699F"/>
    <w:rsid w:val="004C728F"/>
    <w:rsid w:val="004C7F37"/>
    <w:rsid w:val="004E022C"/>
    <w:rsid w:val="004E0F81"/>
    <w:rsid w:val="004E6107"/>
    <w:rsid w:val="004E77FF"/>
    <w:rsid w:val="004F00A2"/>
    <w:rsid w:val="004F075D"/>
    <w:rsid w:val="00503049"/>
    <w:rsid w:val="0050373E"/>
    <w:rsid w:val="00514BD1"/>
    <w:rsid w:val="00514D04"/>
    <w:rsid w:val="00517C2A"/>
    <w:rsid w:val="00517C63"/>
    <w:rsid w:val="0053156D"/>
    <w:rsid w:val="0053266A"/>
    <w:rsid w:val="00533DFD"/>
    <w:rsid w:val="005415EF"/>
    <w:rsid w:val="00561518"/>
    <w:rsid w:val="00562F0C"/>
    <w:rsid w:val="00564CCE"/>
    <w:rsid w:val="00565CFF"/>
    <w:rsid w:val="00566F18"/>
    <w:rsid w:val="00570DAD"/>
    <w:rsid w:val="00580DC4"/>
    <w:rsid w:val="00584945"/>
    <w:rsid w:val="005865D9"/>
    <w:rsid w:val="00586D50"/>
    <w:rsid w:val="00587DF2"/>
    <w:rsid w:val="005956D0"/>
    <w:rsid w:val="00596682"/>
    <w:rsid w:val="005A479A"/>
    <w:rsid w:val="005A7384"/>
    <w:rsid w:val="005B238E"/>
    <w:rsid w:val="005B403A"/>
    <w:rsid w:val="005B5B89"/>
    <w:rsid w:val="005C2C20"/>
    <w:rsid w:val="005C2FBC"/>
    <w:rsid w:val="005C7F38"/>
    <w:rsid w:val="005D0602"/>
    <w:rsid w:val="005D2D05"/>
    <w:rsid w:val="005D6063"/>
    <w:rsid w:val="005D7B2A"/>
    <w:rsid w:val="005D7DFB"/>
    <w:rsid w:val="005E2DB6"/>
    <w:rsid w:val="005E2E41"/>
    <w:rsid w:val="005E68C6"/>
    <w:rsid w:val="005F0235"/>
    <w:rsid w:val="00600667"/>
    <w:rsid w:val="006008F1"/>
    <w:rsid w:val="00601AA2"/>
    <w:rsid w:val="00602504"/>
    <w:rsid w:val="00626503"/>
    <w:rsid w:val="0063032B"/>
    <w:rsid w:val="00634418"/>
    <w:rsid w:val="006355D5"/>
    <w:rsid w:val="0063582C"/>
    <w:rsid w:val="00640B7D"/>
    <w:rsid w:val="0064244E"/>
    <w:rsid w:val="00643F4D"/>
    <w:rsid w:val="0064403B"/>
    <w:rsid w:val="006473BD"/>
    <w:rsid w:val="00654566"/>
    <w:rsid w:val="006569CE"/>
    <w:rsid w:val="00657FFE"/>
    <w:rsid w:val="006644C8"/>
    <w:rsid w:val="0066674F"/>
    <w:rsid w:val="00671DE2"/>
    <w:rsid w:val="00674A49"/>
    <w:rsid w:val="00675ED4"/>
    <w:rsid w:val="0067697D"/>
    <w:rsid w:val="00682B3B"/>
    <w:rsid w:val="00685F7C"/>
    <w:rsid w:val="006904A1"/>
    <w:rsid w:val="00690D75"/>
    <w:rsid w:val="00690E2D"/>
    <w:rsid w:val="006915BD"/>
    <w:rsid w:val="006916C0"/>
    <w:rsid w:val="00697923"/>
    <w:rsid w:val="006A408F"/>
    <w:rsid w:val="006A69E7"/>
    <w:rsid w:val="006A7047"/>
    <w:rsid w:val="006B0F26"/>
    <w:rsid w:val="006B2648"/>
    <w:rsid w:val="006B6523"/>
    <w:rsid w:val="006B74EB"/>
    <w:rsid w:val="006C25FE"/>
    <w:rsid w:val="006C77F4"/>
    <w:rsid w:val="006C7DC0"/>
    <w:rsid w:val="006D2BC2"/>
    <w:rsid w:val="006D39F5"/>
    <w:rsid w:val="006D63FE"/>
    <w:rsid w:val="006D7DB7"/>
    <w:rsid w:val="006E0BA8"/>
    <w:rsid w:val="006E2B42"/>
    <w:rsid w:val="006F6B97"/>
    <w:rsid w:val="00700D9A"/>
    <w:rsid w:val="0070171B"/>
    <w:rsid w:val="0070173B"/>
    <w:rsid w:val="00705E85"/>
    <w:rsid w:val="00707259"/>
    <w:rsid w:val="00707329"/>
    <w:rsid w:val="00713AB0"/>
    <w:rsid w:val="00717B04"/>
    <w:rsid w:val="007201B2"/>
    <w:rsid w:val="00727AEA"/>
    <w:rsid w:val="007302B7"/>
    <w:rsid w:val="00733B33"/>
    <w:rsid w:val="00735DCE"/>
    <w:rsid w:val="007412D2"/>
    <w:rsid w:val="00742FA5"/>
    <w:rsid w:val="007448C1"/>
    <w:rsid w:val="00744BBA"/>
    <w:rsid w:val="0074511F"/>
    <w:rsid w:val="007473CF"/>
    <w:rsid w:val="00750D86"/>
    <w:rsid w:val="0075149D"/>
    <w:rsid w:val="00756DE9"/>
    <w:rsid w:val="007570C2"/>
    <w:rsid w:val="007613A6"/>
    <w:rsid w:val="00761779"/>
    <w:rsid w:val="007645FB"/>
    <w:rsid w:val="0077209C"/>
    <w:rsid w:val="00774623"/>
    <w:rsid w:val="00775B29"/>
    <w:rsid w:val="007B3F2F"/>
    <w:rsid w:val="007B4CC6"/>
    <w:rsid w:val="007B5EE4"/>
    <w:rsid w:val="007B7F01"/>
    <w:rsid w:val="007C0989"/>
    <w:rsid w:val="007C1EA7"/>
    <w:rsid w:val="007C27C7"/>
    <w:rsid w:val="007C6A03"/>
    <w:rsid w:val="007D4830"/>
    <w:rsid w:val="007D7A4A"/>
    <w:rsid w:val="007E06E9"/>
    <w:rsid w:val="007E2413"/>
    <w:rsid w:val="00801B86"/>
    <w:rsid w:val="008074F7"/>
    <w:rsid w:val="0081142C"/>
    <w:rsid w:val="0081488D"/>
    <w:rsid w:val="008317ED"/>
    <w:rsid w:val="00833CA9"/>
    <w:rsid w:val="0083764D"/>
    <w:rsid w:val="00845052"/>
    <w:rsid w:val="00852E98"/>
    <w:rsid w:val="00854184"/>
    <w:rsid w:val="008617F1"/>
    <w:rsid w:val="00864550"/>
    <w:rsid w:val="008655B1"/>
    <w:rsid w:val="00866C87"/>
    <w:rsid w:val="008704F6"/>
    <w:rsid w:val="0087279C"/>
    <w:rsid w:val="00873D5D"/>
    <w:rsid w:val="00877647"/>
    <w:rsid w:val="00882454"/>
    <w:rsid w:val="00882D39"/>
    <w:rsid w:val="00883768"/>
    <w:rsid w:val="00884641"/>
    <w:rsid w:val="008869D3"/>
    <w:rsid w:val="00890C03"/>
    <w:rsid w:val="00891732"/>
    <w:rsid w:val="008A117F"/>
    <w:rsid w:val="008A2557"/>
    <w:rsid w:val="008A3473"/>
    <w:rsid w:val="008A752C"/>
    <w:rsid w:val="008B2415"/>
    <w:rsid w:val="008B4341"/>
    <w:rsid w:val="008D1D8C"/>
    <w:rsid w:val="008D5E91"/>
    <w:rsid w:val="008D65B2"/>
    <w:rsid w:val="008D7ECF"/>
    <w:rsid w:val="008E36DC"/>
    <w:rsid w:val="008E43B4"/>
    <w:rsid w:val="008E4FCF"/>
    <w:rsid w:val="008E5947"/>
    <w:rsid w:val="008E625E"/>
    <w:rsid w:val="008E6ABE"/>
    <w:rsid w:val="008F30A4"/>
    <w:rsid w:val="009028BC"/>
    <w:rsid w:val="00902C8F"/>
    <w:rsid w:val="00903B27"/>
    <w:rsid w:val="0090649A"/>
    <w:rsid w:val="009114EA"/>
    <w:rsid w:val="00913F53"/>
    <w:rsid w:val="00923331"/>
    <w:rsid w:val="00924563"/>
    <w:rsid w:val="009253C0"/>
    <w:rsid w:val="00932D32"/>
    <w:rsid w:val="00935DEF"/>
    <w:rsid w:val="009424D8"/>
    <w:rsid w:val="00944F0B"/>
    <w:rsid w:val="00953800"/>
    <w:rsid w:val="00954EB7"/>
    <w:rsid w:val="009578AD"/>
    <w:rsid w:val="009579F8"/>
    <w:rsid w:val="0096109B"/>
    <w:rsid w:val="009636D5"/>
    <w:rsid w:val="00970961"/>
    <w:rsid w:val="00973182"/>
    <w:rsid w:val="00973DA7"/>
    <w:rsid w:val="009754A3"/>
    <w:rsid w:val="0097688A"/>
    <w:rsid w:val="00981244"/>
    <w:rsid w:val="0098788C"/>
    <w:rsid w:val="009950DD"/>
    <w:rsid w:val="009959EF"/>
    <w:rsid w:val="00995E7B"/>
    <w:rsid w:val="009967AF"/>
    <w:rsid w:val="009A0791"/>
    <w:rsid w:val="009B047A"/>
    <w:rsid w:val="009B052F"/>
    <w:rsid w:val="009B3A50"/>
    <w:rsid w:val="009B3AE0"/>
    <w:rsid w:val="009B4FEA"/>
    <w:rsid w:val="009B6E83"/>
    <w:rsid w:val="009C09B4"/>
    <w:rsid w:val="009C3FD2"/>
    <w:rsid w:val="009D7D8A"/>
    <w:rsid w:val="009E0E1E"/>
    <w:rsid w:val="009E3903"/>
    <w:rsid w:val="009E4B87"/>
    <w:rsid w:val="009F1299"/>
    <w:rsid w:val="00A00C7C"/>
    <w:rsid w:val="00A0119E"/>
    <w:rsid w:val="00A01DC5"/>
    <w:rsid w:val="00A02A4C"/>
    <w:rsid w:val="00A02EEF"/>
    <w:rsid w:val="00A10DD9"/>
    <w:rsid w:val="00A122A4"/>
    <w:rsid w:val="00A128D4"/>
    <w:rsid w:val="00A150D5"/>
    <w:rsid w:val="00A17B7D"/>
    <w:rsid w:val="00A25C06"/>
    <w:rsid w:val="00A26009"/>
    <w:rsid w:val="00A26289"/>
    <w:rsid w:val="00A329F9"/>
    <w:rsid w:val="00A33673"/>
    <w:rsid w:val="00A34082"/>
    <w:rsid w:val="00A45C6D"/>
    <w:rsid w:val="00A46FE8"/>
    <w:rsid w:val="00A50E2D"/>
    <w:rsid w:val="00A52CF0"/>
    <w:rsid w:val="00A53E3C"/>
    <w:rsid w:val="00A579D3"/>
    <w:rsid w:val="00A626CE"/>
    <w:rsid w:val="00A654D1"/>
    <w:rsid w:val="00A655EE"/>
    <w:rsid w:val="00A67C7C"/>
    <w:rsid w:val="00A73184"/>
    <w:rsid w:val="00A74787"/>
    <w:rsid w:val="00A75892"/>
    <w:rsid w:val="00A77B91"/>
    <w:rsid w:val="00A815ED"/>
    <w:rsid w:val="00A85D00"/>
    <w:rsid w:val="00A86A47"/>
    <w:rsid w:val="00A87068"/>
    <w:rsid w:val="00A910E7"/>
    <w:rsid w:val="00A95E8E"/>
    <w:rsid w:val="00AA0428"/>
    <w:rsid w:val="00AA73E4"/>
    <w:rsid w:val="00AB2F01"/>
    <w:rsid w:val="00AB4E15"/>
    <w:rsid w:val="00AC20E2"/>
    <w:rsid w:val="00AC6583"/>
    <w:rsid w:val="00AD007C"/>
    <w:rsid w:val="00AD23A1"/>
    <w:rsid w:val="00AF2DFB"/>
    <w:rsid w:val="00AF2E51"/>
    <w:rsid w:val="00AF43DF"/>
    <w:rsid w:val="00AF58A3"/>
    <w:rsid w:val="00AF70C3"/>
    <w:rsid w:val="00AF7D67"/>
    <w:rsid w:val="00B0304D"/>
    <w:rsid w:val="00B04E16"/>
    <w:rsid w:val="00B06B15"/>
    <w:rsid w:val="00B11C10"/>
    <w:rsid w:val="00B12662"/>
    <w:rsid w:val="00B138FA"/>
    <w:rsid w:val="00B13EE2"/>
    <w:rsid w:val="00B13FEB"/>
    <w:rsid w:val="00B227EA"/>
    <w:rsid w:val="00B3700C"/>
    <w:rsid w:val="00B41F18"/>
    <w:rsid w:val="00B459AA"/>
    <w:rsid w:val="00B45C68"/>
    <w:rsid w:val="00B52291"/>
    <w:rsid w:val="00B54F98"/>
    <w:rsid w:val="00B60104"/>
    <w:rsid w:val="00B61224"/>
    <w:rsid w:val="00B6451C"/>
    <w:rsid w:val="00B65401"/>
    <w:rsid w:val="00B7025B"/>
    <w:rsid w:val="00B71791"/>
    <w:rsid w:val="00B74A91"/>
    <w:rsid w:val="00B80D36"/>
    <w:rsid w:val="00B82E9D"/>
    <w:rsid w:val="00B840E7"/>
    <w:rsid w:val="00B85E76"/>
    <w:rsid w:val="00B86176"/>
    <w:rsid w:val="00B91854"/>
    <w:rsid w:val="00B972C8"/>
    <w:rsid w:val="00BA0956"/>
    <w:rsid w:val="00BA1229"/>
    <w:rsid w:val="00BB0FBA"/>
    <w:rsid w:val="00BB1D38"/>
    <w:rsid w:val="00BB4D13"/>
    <w:rsid w:val="00BB614C"/>
    <w:rsid w:val="00BB622B"/>
    <w:rsid w:val="00BB653A"/>
    <w:rsid w:val="00BB6A53"/>
    <w:rsid w:val="00BB74E6"/>
    <w:rsid w:val="00BC34D2"/>
    <w:rsid w:val="00BD0E14"/>
    <w:rsid w:val="00BD4371"/>
    <w:rsid w:val="00BD57B2"/>
    <w:rsid w:val="00BD718D"/>
    <w:rsid w:val="00BD7AC8"/>
    <w:rsid w:val="00BE1F1F"/>
    <w:rsid w:val="00BE532C"/>
    <w:rsid w:val="00BF132B"/>
    <w:rsid w:val="00BF266F"/>
    <w:rsid w:val="00BF5ED1"/>
    <w:rsid w:val="00BF6AF1"/>
    <w:rsid w:val="00C049F4"/>
    <w:rsid w:val="00C05E15"/>
    <w:rsid w:val="00C0786B"/>
    <w:rsid w:val="00C0795B"/>
    <w:rsid w:val="00C119BD"/>
    <w:rsid w:val="00C14565"/>
    <w:rsid w:val="00C15068"/>
    <w:rsid w:val="00C174EC"/>
    <w:rsid w:val="00C20CDF"/>
    <w:rsid w:val="00C251D6"/>
    <w:rsid w:val="00C26A18"/>
    <w:rsid w:val="00C33C53"/>
    <w:rsid w:val="00C34220"/>
    <w:rsid w:val="00C35616"/>
    <w:rsid w:val="00C41C60"/>
    <w:rsid w:val="00C43927"/>
    <w:rsid w:val="00C4495C"/>
    <w:rsid w:val="00C46DE0"/>
    <w:rsid w:val="00C513A8"/>
    <w:rsid w:val="00C523EB"/>
    <w:rsid w:val="00C53012"/>
    <w:rsid w:val="00C55531"/>
    <w:rsid w:val="00C61AAB"/>
    <w:rsid w:val="00C677B6"/>
    <w:rsid w:val="00C75B62"/>
    <w:rsid w:val="00C77A91"/>
    <w:rsid w:val="00C87739"/>
    <w:rsid w:val="00C925B8"/>
    <w:rsid w:val="00C9747B"/>
    <w:rsid w:val="00CA665B"/>
    <w:rsid w:val="00CB2E0A"/>
    <w:rsid w:val="00CC148A"/>
    <w:rsid w:val="00CD08A8"/>
    <w:rsid w:val="00CD0C46"/>
    <w:rsid w:val="00CD23C4"/>
    <w:rsid w:val="00CD7696"/>
    <w:rsid w:val="00CF0EDC"/>
    <w:rsid w:val="00CF1303"/>
    <w:rsid w:val="00CF6392"/>
    <w:rsid w:val="00CF7966"/>
    <w:rsid w:val="00D036A1"/>
    <w:rsid w:val="00D07F1D"/>
    <w:rsid w:val="00D1092B"/>
    <w:rsid w:val="00D1324F"/>
    <w:rsid w:val="00D14031"/>
    <w:rsid w:val="00D209F3"/>
    <w:rsid w:val="00D23144"/>
    <w:rsid w:val="00D26C5D"/>
    <w:rsid w:val="00D34442"/>
    <w:rsid w:val="00D34D72"/>
    <w:rsid w:val="00D36D7B"/>
    <w:rsid w:val="00D45B0B"/>
    <w:rsid w:val="00D66788"/>
    <w:rsid w:val="00D70571"/>
    <w:rsid w:val="00D70714"/>
    <w:rsid w:val="00D75E91"/>
    <w:rsid w:val="00D85CD5"/>
    <w:rsid w:val="00D879B4"/>
    <w:rsid w:val="00DA17E7"/>
    <w:rsid w:val="00DA22A8"/>
    <w:rsid w:val="00DB4417"/>
    <w:rsid w:val="00DB4BB2"/>
    <w:rsid w:val="00DB59F7"/>
    <w:rsid w:val="00DC0583"/>
    <w:rsid w:val="00DC62F0"/>
    <w:rsid w:val="00DC68D7"/>
    <w:rsid w:val="00DD52E7"/>
    <w:rsid w:val="00DE1111"/>
    <w:rsid w:val="00DE119A"/>
    <w:rsid w:val="00DE3FDD"/>
    <w:rsid w:val="00DE513B"/>
    <w:rsid w:val="00DE6469"/>
    <w:rsid w:val="00DE75D1"/>
    <w:rsid w:val="00DF19AE"/>
    <w:rsid w:val="00DF318C"/>
    <w:rsid w:val="00DF3C56"/>
    <w:rsid w:val="00DF51EB"/>
    <w:rsid w:val="00DF6E03"/>
    <w:rsid w:val="00E06750"/>
    <w:rsid w:val="00E1612C"/>
    <w:rsid w:val="00E16300"/>
    <w:rsid w:val="00E21120"/>
    <w:rsid w:val="00E2248F"/>
    <w:rsid w:val="00E2417C"/>
    <w:rsid w:val="00E26AE2"/>
    <w:rsid w:val="00E32F45"/>
    <w:rsid w:val="00E33CC9"/>
    <w:rsid w:val="00E372CE"/>
    <w:rsid w:val="00E42B5A"/>
    <w:rsid w:val="00E42DE6"/>
    <w:rsid w:val="00E47ACD"/>
    <w:rsid w:val="00E547D4"/>
    <w:rsid w:val="00E56F61"/>
    <w:rsid w:val="00E607E4"/>
    <w:rsid w:val="00E70C41"/>
    <w:rsid w:val="00E801AD"/>
    <w:rsid w:val="00E812DF"/>
    <w:rsid w:val="00E830D2"/>
    <w:rsid w:val="00E86187"/>
    <w:rsid w:val="00E90528"/>
    <w:rsid w:val="00E9354C"/>
    <w:rsid w:val="00E94178"/>
    <w:rsid w:val="00EA2055"/>
    <w:rsid w:val="00EB032A"/>
    <w:rsid w:val="00EB1503"/>
    <w:rsid w:val="00EB18FA"/>
    <w:rsid w:val="00EB7091"/>
    <w:rsid w:val="00EC0D79"/>
    <w:rsid w:val="00EC538F"/>
    <w:rsid w:val="00EC6834"/>
    <w:rsid w:val="00EC768A"/>
    <w:rsid w:val="00EC7E94"/>
    <w:rsid w:val="00ED0472"/>
    <w:rsid w:val="00ED47CD"/>
    <w:rsid w:val="00EE728B"/>
    <w:rsid w:val="00EF2501"/>
    <w:rsid w:val="00EF2EDF"/>
    <w:rsid w:val="00EF30F7"/>
    <w:rsid w:val="00EF794E"/>
    <w:rsid w:val="00F0052A"/>
    <w:rsid w:val="00F00FBD"/>
    <w:rsid w:val="00F016F4"/>
    <w:rsid w:val="00F01DB4"/>
    <w:rsid w:val="00F0332E"/>
    <w:rsid w:val="00F0337B"/>
    <w:rsid w:val="00F24BCE"/>
    <w:rsid w:val="00F2715F"/>
    <w:rsid w:val="00F35D0D"/>
    <w:rsid w:val="00F37E4F"/>
    <w:rsid w:val="00F4020E"/>
    <w:rsid w:val="00F4089A"/>
    <w:rsid w:val="00F40AAF"/>
    <w:rsid w:val="00F4525B"/>
    <w:rsid w:val="00F4573F"/>
    <w:rsid w:val="00F46A9E"/>
    <w:rsid w:val="00F46AD1"/>
    <w:rsid w:val="00F50264"/>
    <w:rsid w:val="00F52121"/>
    <w:rsid w:val="00F521BE"/>
    <w:rsid w:val="00F528BF"/>
    <w:rsid w:val="00F53FC9"/>
    <w:rsid w:val="00F622A1"/>
    <w:rsid w:val="00F63788"/>
    <w:rsid w:val="00F720F7"/>
    <w:rsid w:val="00F774E4"/>
    <w:rsid w:val="00F77C3E"/>
    <w:rsid w:val="00F8276B"/>
    <w:rsid w:val="00F862D5"/>
    <w:rsid w:val="00F90401"/>
    <w:rsid w:val="00F93D52"/>
    <w:rsid w:val="00F960C3"/>
    <w:rsid w:val="00FB25C5"/>
    <w:rsid w:val="00FB27D5"/>
    <w:rsid w:val="00FB2991"/>
    <w:rsid w:val="00FB34D0"/>
    <w:rsid w:val="00FB3C58"/>
    <w:rsid w:val="00FB401E"/>
    <w:rsid w:val="00FB4C3C"/>
    <w:rsid w:val="00FC1FA7"/>
    <w:rsid w:val="00FC2CD4"/>
    <w:rsid w:val="00FC4666"/>
    <w:rsid w:val="00FD017B"/>
    <w:rsid w:val="00FD0299"/>
    <w:rsid w:val="00FD6C2F"/>
    <w:rsid w:val="00FE2713"/>
    <w:rsid w:val="00FE5AAA"/>
    <w:rsid w:val="00F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5F367140"/>
  <w15:docId w15:val="{B427D472-8B05-4FFD-876B-610D9BF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14"/>
    <w:pPr>
      <w:spacing w:after="200" w:line="276" w:lineRule="auto"/>
      <w:jc w:val="both"/>
    </w:pPr>
    <w:rPr>
      <w:lang w:bidi="en-US"/>
    </w:rPr>
  </w:style>
  <w:style w:type="paragraph" w:styleId="Heading1">
    <w:name w:val="heading 1"/>
    <w:basedOn w:val="Normal"/>
    <w:next w:val="Normal"/>
    <w:link w:val="Heading1Char"/>
    <w:uiPriority w:val="9"/>
    <w:qFormat/>
    <w:locked/>
    <w:rsid w:val="00EF30F7"/>
    <w:pPr>
      <w:spacing w:before="300" w:after="40"/>
      <w:jc w:val="left"/>
      <w:outlineLvl w:val="0"/>
    </w:pPr>
    <w:rPr>
      <w:smallCaps/>
      <w:spacing w:val="5"/>
      <w:sz w:val="32"/>
      <w:szCs w:val="32"/>
      <w:lang w:val="x-none" w:eastAsia="x-none" w:bidi="ar-SA"/>
    </w:rPr>
  </w:style>
  <w:style w:type="paragraph" w:styleId="Heading2">
    <w:name w:val="heading 2"/>
    <w:basedOn w:val="Normal"/>
    <w:next w:val="Normal"/>
    <w:link w:val="Heading2Char"/>
    <w:uiPriority w:val="9"/>
    <w:unhideWhenUsed/>
    <w:qFormat/>
    <w:locked/>
    <w:rsid w:val="00EF30F7"/>
    <w:pPr>
      <w:spacing w:before="240" w:after="80"/>
      <w:jc w:val="left"/>
      <w:outlineLvl w:val="1"/>
    </w:pPr>
    <w:rPr>
      <w:smallCaps/>
      <w:spacing w:val="5"/>
      <w:sz w:val="28"/>
      <w:szCs w:val="28"/>
      <w:lang w:val="x-none" w:eastAsia="x-none" w:bidi="ar-SA"/>
    </w:rPr>
  </w:style>
  <w:style w:type="paragraph" w:styleId="Heading3">
    <w:name w:val="heading 3"/>
    <w:basedOn w:val="Normal"/>
    <w:next w:val="Normal"/>
    <w:link w:val="Heading3Char"/>
    <w:uiPriority w:val="9"/>
    <w:unhideWhenUsed/>
    <w:qFormat/>
    <w:locked/>
    <w:rsid w:val="00EF30F7"/>
    <w:pPr>
      <w:spacing w:after="0"/>
      <w:jc w:val="left"/>
      <w:outlineLvl w:val="2"/>
    </w:pPr>
    <w:rPr>
      <w:smallCaps/>
      <w:spacing w:val="5"/>
      <w:sz w:val="24"/>
      <w:szCs w:val="24"/>
      <w:lang w:val="x-none" w:eastAsia="x-none" w:bidi="ar-SA"/>
    </w:rPr>
  </w:style>
  <w:style w:type="paragraph" w:styleId="Heading4">
    <w:name w:val="heading 4"/>
    <w:basedOn w:val="Normal"/>
    <w:next w:val="Normal"/>
    <w:link w:val="Heading4Char"/>
    <w:uiPriority w:val="9"/>
    <w:unhideWhenUsed/>
    <w:qFormat/>
    <w:rsid w:val="00EF30F7"/>
    <w:pPr>
      <w:spacing w:before="240" w:after="0"/>
      <w:jc w:val="left"/>
      <w:outlineLvl w:val="3"/>
    </w:pPr>
    <w:rPr>
      <w:smallCaps/>
      <w:spacing w:val="10"/>
      <w:sz w:val="22"/>
      <w:szCs w:val="22"/>
      <w:lang w:val="x-none" w:eastAsia="x-none" w:bidi="ar-SA"/>
    </w:rPr>
  </w:style>
  <w:style w:type="paragraph" w:styleId="Heading5">
    <w:name w:val="heading 5"/>
    <w:basedOn w:val="Normal"/>
    <w:next w:val="Normal"/>
    <w:link w:val="Heading5Char"/>
    <w:uiPriority w:val="9"/>
    <w:unhideWhenUsed/>
    <w:qFormat/>
    <w:rsid w:val="00EF30F7"/>
    <w:pPr>
      <w:spacing w:before="200" w:after="0"/>
      <w:jc w:val="left"/>
      <w:outlineLvl w:val="4"/>
    </w:pPr>
    <w:rPr>
      <w:smallCaps/>
      <w:color w:val="943634"/>
      <w:spacing w:val="10"/>
      <w:sz w:val="22"/>
      <w:szCs w:val="26"/>
      <w:lang w:val="x-none" w:eastAsia="x-none" w:bidi="ar-SA"/>
    </w:rPr>
  </w:style>
  <w:style w:type="paragraph" w:styleId="Heading6">
    <w:name w:val="heading 6"/>
    <w:basedOn w:val="Normal"/>
    <w:next w:val="Normal"/>
    <w:link w:val="Heading6Char"/>
    <w:uiPriority w:val="9"/>
    <w:unhideWhenUsed/>
    <w:qFormat/>
    <w:locked/>
    <w:rsid w:val="00EF30F7"/>
    <w:pPr>
      <w:spacing w:after="0"/>
      <w:jc w:val="left"/>
      <w:outlineLvl w:val="5"/>
    </w:pPr>
    <w:rPr>
      <w:smallCaps/>
      <w:color w:val="C0504D"/>
      <w:spacing w:val="5"/>
      <w:sz w:val="22"/>
      <w:lang w:val="x-none" w:eastAsia="x-none" w:bidi="ar-SA"/>
    </w:rPr>
  </w:style>
  <w:style w:type="paragraph" w:styleId="Heading7">
    <w:name w:val="heading 7"/>
    <w:basedOn w:val="Normal"/>
    <w:next w:val="Normal"/>
    <w:link w:val="Heading7Char"/>
    <w:uiPriority w:val="9"/>
    <w:unhideWhenUsed/>
    <w:qFormat/>
    <w:locked/>
    <w:rsid w:val="00EF30F7"/>
    <w:pPr>
      <w:spacing w:after="0"/>
      <w:jc w:val="left"/>
      <w:outlineLvl w:val="6"/>
    </w:pPr>
    <w:rPr>
      <w:b/>
      <w:smallCaps/>
      <w:color w:val="C0504D"/>
      <w:spacing w:val="10"/>
      <w:lang w:val="x-none" w:eastAsia="x-none" w:bidi="ar-SA"/>
    </w:rPr>
  </w:style>
  <w:style w:type="paragraph" w:styleId="Heading8">
    <w:name w:val="heading 8"/>
    <w:basedOn w:val="Normal"/>
    <w:next w:val="Normal"/>
    <w:link w:val="Heading8Char"/>
    <w:uiPriority w:val="9"/>
    <w:unhideWhenUsed/>
    <w:qFormat/>
    <w:locked/>
    <w:rsid w:val="00EF30F7"/>
    <w:pPr>
      <w:spacing w:after="0"/>
      <w:jc w:val="left"/>
      <w:outlineLvl w:val="7"/>
    </w:pPr>
    <w:rPr>
      <w:b/>
      <w:i/>
      <w:smallCaps/>
      <w:color w:val="943634"/>
      <w:lang w:val="x-none" w:eastAsia="x-none" w:bidi="ar-SA"/>
    </w:rPr>
  </w:style>
  <w:style w:type="paragraph" w:styleId="Heading9">
    <w:name w:val="heading 9"/>
    <w:basedOn w:val="Normal"/>
    <w:next w:val="Normal"/>
    <w:link w:val="Heading9Char"/>
    <w:uiPriority w:val="9"/>
    <w:unhideWhenUsed/>
    <w:qFormat/>
    <w:locked/>
    <w:rsid w:val="00EF30F7"/>
    <w:pPr>
      <w:spacing w:after="0"/>
      <w:jc w:val="left"/>
      <w:outlineLvl w:val="8"/>
    </w:pPr>
    <w:rPr>
      <w:b/>
      <w:i/>
      <w:smallCaps/>
      <w:color w:val="622423"/>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F30F7"/>
    <w:rPr>
      <w:smallCaps/>
      <w:spacing w:val="5"/>
      <w:sz w:val="32"/>
      <w:szCs w:val="32"/>
    </w:rPr>
  </w:style>
  <w:style w:type="character" w:customStyle="1" w:styleId="Heading2Char">
    <w:name w:val="Heading 2 Char"/>
    <w:link w:val="Heading2"/>
    <w:uiPriority w:val="9"/>
    <w:locked/>
    <w:rsid w:val="00EF30F7"/>
    <w:rPr>
      <w:smallCaps/>
      <w:spacing w:val="5"/>
      <w:sz w:val="28"/>
      <w:szCs w:val="28"/>
    </w:rPr>
  </w:style>
  <w:style w:type="character" w:customStyle="1" w:styleId="Heading3Char">
    <w:name w:val="Heading 3 Char"/>
    <w:link w:val="Heading3"/>
    <w:uiPriority w:val="9"/>
    <w:locked/>
    <w:rsid w:val="00EF30F7"/>
    <w:rPr>
      <w:smallCaps/>
      <w:spacing w:val="5"/>
      <w:sz w:val="24"/>
      <w:szCs w:val="24"/>
    </w:rPr>
  </w:style>
  <w:style w:type="character" w:customStyle="1" w:styleId="Heading4Char">
    <w:name w:val="Heading 4 Char"/>
    <w:link w:val="Heading4"/>
    <w:uiPriority w:val="9"/>
    <w:locked/>
    <w:rsid w:val="00EF30F7"/>
    <w:rPr>
      <w:smallCaps/>
      <w:spacing w:val="10"/>
      <w:sz w:val="22"/>
      <w:szCs w:val="22"/>
    </w:rPr>
  </w:style>
  <w:style w:type="character" w:customStyle="1" w:styleId="Heading5Char">
    <w:name w:val="Heading 5 Char"/>
    <w:link w:val="Heading5"/>
    <w:uiPriority w:val="9"/>
    <w:locked/>
    <w:rsid w:val="00EF30F7"/>
    <w:rPr>
      <w:smallCaps/>
      <w:color w:val="943634"/>
      <w:spacing w:val="10"/>
      <w:sz w:val="22"/>
      <w:szCs w:val="26"/>
    </w:rPr>
  </w:style>
  <w:style w:type="character" w:customStyle="1" w:styleId="Heading6Char">
    <w:name w:val="Heading 6 Char"/>
    <w:link w:val="Heading6"/>
    <w:uiPriority w:val="9"/>
    <w:locked/>
    <w:rsid w:val="00EF30F7"/>
    <w:rPr>
      <w:smallCaps/>
      <w:color w:val="C0504D"/>
      <w:spacing w:val="5"/>
      <w:sz w:val="22"/>
    </w:rPr>
  </w:style>
  <w:style w:type="character" w:customStyle="1" w:styleId="Heading7Char">
    <w:name w:val="Heading 7 Char"/>
    <w:link w:val="Heading7"/>
    <w:uiPriority w:val="9"/>
    <w:locked/>
    <w:rsid w:val="00EF30F7"/>
    <w:rPr>
      <w:b/>
      <w:smallCaps/>
      <w:color w:val="C0504D"/>
      <w:spacing w:val="10"/>
    </w:rPr>
  </w:style>
  <w:style w:type="character" w:customStyle="1" w:styleId="Heading8Char">
    <w:name w:val="Heading 8 Char"/>
    <w:link w:val="Heading8"/>
    <w:uiPriority w:val="9"/>
    <w:locked/>
    <w:rsid w:val="00EF30F7"/>
    <w:rPr>
      <w:b/>
      <w:i/>
      <w:smallCaps/>
      <w:color w:val="943634"/>
    </w:rPr>
  </w:style>
  <w:style w:type="character" w:customStyle="1" w:styleId="Heading9Char">
    <w:name w:val="Heading 9 Char"/>
    <w:link w:val="Heading9"/>
    <w:uiPriority w:val="9"/>
    <w:locked/>
    <w:rsid w:val="00EF30F7"/>
    <w:rPr>
      <w:b/>
      <w:i/>
      <w:smallCaps/>
      <w:color w:val="622423"/>
    </w:rPr>
  </w:style>
  <w:style w:type="paragraph" w:styleId="Header">
    <w:name w:val="header"/>
    <w:basedOn w:val="Normal"/>
    <w:link w:val="HeaderChar"/>
    <w:uiPriority w:val="99"/>
    <w:rsid w:val="00E2417C"/>
    <w:pPr>
      <w:tabs>
        <w:tab w:val="center" w:pos="4320"/>
        <w:tab w:val="right" w:pos="8640"/>
      </w:tabs>
    </w:pPr>
    <w:rPr>
      <w:lang w:val="x-none" w:eastAsia="x-none" w:bidi="ar-SA"/>
    </w:rPr>
  </w:style>
  <w:style w:type="character" w:customStyle="1" w:styleId="HeaderChar">
    <w:name w:val="Header Char"/>
    <w:link w:val="Header"/>
    <w:uiPriority w:val="99"/>
    <w:locked/>
    <w:rsid w:val="003C3CCA"/>
    <w:rPr>
      <w:rFonts w:cs="Times New Roman"/>
      <w:sz w:val="20"/>
      <w:szCs w:val="20"/>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bidi="ar-SA"/>
    </w:rPr>
  </w:style>
  <w:style w:type="character" w:customStyle="1" w:styleId="BodyTextChar">
    <w:name w:val="Body Text Char"/>
    <w:link w:val="BodyText"/>
    <w:uiPriority w:val="99"/>
    <w:semiHidden/>
    <w:locked/>
    <w:rsid w:val="003C3CCA"/>
    <w:rPr>
      <w:rFonts w:cs="Times New Roman"/>
      <w:sz w:val="20"/>
      <w:szCs w:val="20"/>
    </w:rPr>
  </w:style>
  <w:style w:type="paragraph" w:styleId="BodyTextIndent">
    <w:name w:val="Body Text Indent"/>
    <w:basedOn w:val="Normal"/>
    <w:link w:val="BodyTextIndentChar"/>
    <w:uiPriority w:val="99"/>
    <w:rsid w:val="00E2417C"/>
    <w:pPr>
      <w:spacing w:after="120"/>
      <w:ind w:left="360"/>
    </w:pPr>
    <w:rPr>
      <w:lang w:val="x-none" w:eastAsia="x-none" w:bidi="ar-SA"/>
    </w:rPr>
  </w:style>
  <w:style w:type="character" w:customStyle="1" w:styleId="BodyTextIndentChar">
    <w:name w:val="Body Text Indent Char"/>
    <w:link w:val="BodyTextIndent"/>
    <w:uiPriority w:val="99"/>
    <w:locked/>
    <w:rsid w:val="003C3CCA"/>
    <w:rPr>
      <w:rFonts w:cs="Times New Roman"/>
      <w:sz w:val="20"/>
      <w:szCs w:val="20"/>
    </w:rPr>
  </w:style>
  <w:style w:type="paragraph" w:styleId="Footer">
    <w:name w:val="footer"/>
    <w:basedOn w:val="Normal"/>
    <w:link w:val="FooterChar"/>
    <w:uiPriority w:val="99"/>
    <w:rsid w:val="00E2417C"/>
    <w:pPr>
      <w:tabs>
        <w:tab w:val="center" w:pos="4320"/>
        <w:tab w:val="right" w:pos="8640"/>
      </w:tabs>
    </w:pPr>
    <w:rPr>
      <w:lang w:val="x-none" w:eastAsia="x-none" w:bidi="ar-SA"/>
    </w:rPr>
  </w:style>
  <w:style w:type="character" w:customStyle="1" w:styleId="FooterChar">
    <w:name w:val="Footer Char"/>
    <w:link w:val="Footer"/>
    <w:uiPriority w:val="99"/>
    <w:locked/>
    <w:rsid w:val="003C3CCA"/>
    <w:rPr>
      <w:rFonts w:cs="Times New Roman"/>
      <w:sz w:val="20"/>
      <w:szCs w:val="20"/>
    </w:rPr>
  </w:style>
  <w:style w:type="paragraph" w:customStyle="1" w:styleId="Default">
    <w:name w:val="Default"/>
    <w:rsid w:val="00E2417C"/>
    <w:pPr>
      <w:autoSpaceDE w:val="0"/>
      <w:autoSpaceDN w:val="0"/>
      <w:adjustRightInd w:val="0"/>
      <w:spacing w:after="200" w:line="276" w:lineRule="auto"/>
      <w:jc w:val="both"/>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bidi="ar-SA"/>
    </w:rPr>
  </w:style>
  <w:style w:type="character" w:customStyle="1" w:styleId="CommentTextChar">
    <w:name w:val="Comment Text Char"/>
    <w:link w:val="CommentText"/>
    <w:uiPriority w:val="99"/>
    <w:semiHidden/>
    <w:locked/>
    <w:rsid w:val="003C3CCA"/>
    <w:rPr>
      <w:rFonts w:cs="Times New Roman"/>
      <w:sz w:val="20"/>
      <w:szCs w:val="20"/>
    </w:rPr>
  </w:style>
  <w:style w:type="paragraph" w:styleId="BalloonText">
    <w:name w:val="Balloon Text"/>
    <w:basedOn w:val="Normal"/>
    <w:link w:val="BalloonTextChar"/>
    <w:uiPriority w:val="99"/>
    <w:semiHidden/>
    <w:rsid w:val="00E2417C"/>
    <w:rPr>
      <w:sz w:val="2"/>
      <w:lang w:val="x-none" w:eastAsia="x-none" w:bidi="ar-SA"/>
    </w:rPr>
  </w:style>
  <w:style w:type="character" w:customStyle="1" w:styleId="BalloonTextChar">
    <w:name w:val="Balloon Text Char"/>
    <w:link w:val="BalloonText"/>
    <w:uiPriority w:val="99"/>
    <w:semiHidden/>
    <w:locked/>
    <w:rsid w:val="003C3CCA"/>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bidi="ar-SA"/>
    </w:rPr>
  </w:style>
  <w:style w:type="character" w:customStyle="1" w:styleId="BodyTextIndent3Char">
    <w:name w:val="Body Text Indent 3 Char"/>
    <w:link w:val="BodyTextIndent3"/>
    <w:uiPriority w:val="99"/>
    <w:semiHidden/>
    <w:locked/>
    <w:rsid w:val="003C3CCA"/>
    <w:rPr>
      <w:rFonts w:cs="Times New Roman"/>
      <w:sz w:val="16"/>
      <w:szCs w:val="16"/>
    </w:rPr>
  </w:style>
  <w:style w:type="character" w:styleId="FollowedHyperlink">
    <w:name w:val="FollowedHyperlink"/>
    <w:uiPriority w:val="99"/>
    <w:rsid w:val="00331A43"/>
    <w:rPr>
      <w:rFonts w:cs="Times New Roman"/>
      <w:color w:val="800080"/>
      <w:u w:val="single"/>
    </w:rPr>
  </w:style>
  <w:style w:type="character" w:customStyle="1" w:styleId="CharChar6">
    <w:name w:val="Char Char6"/>
    <w:locked/>
    <w:rsid w:val="005B403A"/>
    <w:rPr>
      <w:lang w:val="en-US" w:eastAsia="en-US" w:bidi="ar-SA"/>
    </w:rPr>
  </w:style>
  <w:style w:type="character" w:customStyle="1" w:styleId="CharChar7">
    <w:name w:val="Char Char7"/>
    <w:locked/>
    <w:rsid w:val="009636D5"/>
    <w:rPr>
      <w:lang w:val="en-US" w:eastAsia="en-US" w:bidi="ar-SA"/>
    </w:rPr>
  </w:style>
  <w:style w:type="character" w:customStyle="1" w:styleId="BodyText2Char">
    <w:name w:val="Body Text 2 Char"/>
    <w:link w:val="BodyText2"/>
    <w:semiHidden/>
    <w:locked/>
    <w:rsid w:val="00B65401"/>
    <w:rPr>
      <w:rFonts w:ascii="Arial" w:hAnsi="Arial" w:cs="Arial"/>
      <w:color w:val="FF0000"/>
      <w:sz w:val="18"/>
      <w:u w:val="single"/>
      <w:lang w:val="en-US" w:eastAsia="en-US" w:bidi="ar-SA"/>
    </w:rPr>
  </w:style>
  <w:style w:type="paragraph" w:styleId="BodyText2">
    <w:name w:val="Body Text 2"/>
    <w:basedOn w:val="Normal"/>
    <w:link w:val="BodyText2Char"/>
    <w:rsid w:val="00B65401"/>
    <w:pPr>
      <w:framePr w:hSpace="180" w:wrap="around" w:vAnchor="text" w:hAnchor="page" w:x="921" w:y="89"/>
      <w:tabs>
        <w:tab w:val="left" w:pos="360"/>
      </w:tabs>
    </w:pPr>
    <w:rPr>
      <w:rFonts w:ascii="Arial" w:hAnsi="Arial" w:cs="Arial"/>
      <w:color w:val="FF0000"/>
      <w:sz w:val="18"/>
      <w:u w:val="single"/>
      <w:lang w:bidi="ar-SA"/>
    </w:rPr>
  </w:style>
  <w:style w:type="character" w:customStyle="1" w:styleId="BodyTextIndent2Char">
    <w:name w:val="Body Text Indent 2 Char"/>
    <w:link w:val="BodyTextIndent2"/>
    <w:semiHidden/>
    <w:locked/>
    <w:rsid w:val="00B65401"/>
    <w:rPr>
      <w:rFonts w:ascii="Arial" w:hAnsi="Arial" w:cs="Arial"/>
      <w:sz w:val="18"/>
      <w:lang w:val="en-US" w:eastAsia="en-US" w:bidi="ar-SA"/>
    </w:rPr>
  </w:style>
  <w:style w:type="paragraph" w:styleId="BodyTextIndent2">
    <w:name w:val="Body Text Indent 2"/>
    <w:basedOn w:val="Normal"/>
    <w:link w:val="BodyTextIndent2Char"/>
    <w:rsid w:val="00B65401"/>
    <w:pPr>
      <w:tabs>
        <w:tab w:val="left" w:pos="360"/>
      </w:tabs>
      <w:ind w:left="360"/>
    </w:pPr>
    <w:rPr>
      <w:rFonts w:ascii="Arial" w:hAnsi="Arial" w:cs="Arial"/>
      <w:sz w:val="18"/>
      <w:lang w:bidi="ar-SA"/>
    </w:rPr>
  </w:style>
  <w:style w:type="paragraph" w:styleId="BodyText3">
    <w:name w:val="Body Text 3"/>
    <w:basedOn w:val="Normal"/>
    <w:link w:val="BodyText3Char"/>
    <w:rsid w:val="00B65401"/>
    <w:pPr>
      <w:spacing w:after="120"/>
    </w:pPr>
    <w:rPr>
      <w:rFonts w:ascii="Arial" w:hAnsi="Arial"/>
      <w:sz w:val="16"/>
      <w:szCs w:val="16"/>
      <w:lang w:bidi="ar-SA"/>
    </w:rPr>
  </w:style>
  <w:style w:type="character" w:customStyle="1" w:styleId="BodyText3Char">
    <w:name w:val="Body Text 3 Char"/>
    <w:link w:val="BodyText3"/>
    <w:semiHidden/>
    <w:locked/>
    <w:rsid w:val="00B65401"/>
    <w:rPr>
      <w:rFonts w:ascii="Arial" w:hAnsi="Arial"/>
      <w:sz w:val="16"/>
      <w:szCs w:val="16"/>
      <w:lang w:val="en-US" w:eastAsia="en-US" w:bidi="ar-SA"/>
    </w:rPr>
  </w:style>
  <w:style w:type="paragraph" w:styleId="Title">
    <w:name w:val="Title"/>
    <w:basedOn w:val="Normal"/>
    <w:next w:val="Normal"/>
    <w:link w:val="TitleChar"/>
    <w:qFormat/>
    <w:locked/>
    <w:rsid w:val="00EF30F7"/>
    <w:pPr>
      <w:pBdr>
        <w:top w:val="single" w:sz="12" w:space="1" w:color="C0504D"/>
      </w:pBdr>
      <w:spacing w:line="240" w:lineRule="auto"/>
      <w:jc w:val="right"/>
    </w:pPr>
    <w:rPr>
      <w:smallCaps/>
      <w:sz w:val="48"/>
      <w:szCs w:val="48"/>
      <w:lang w:val="x-none" w:eastAsia="x-none" w:bidi="ar-SA"/>
    </w:rPr>
  </w:style>
  <w:style w:type="character" w:customStyle="1" w:styleId="TitleChar">
    <w:name w:val="Title Char"/>
    <w:link w:val="Title"/>
    <w:uiPriority w:val="10"/>
    <w:locked/>
    <w:rsid w:val="00EF30F7"/>
    <w:rPr>
      <w:smallCaps/>
      <w:sz w:val="48"/>
      <w:szCs w:val="48"/>
    </w:rPr>
  </w:style>
  <w:style w:type="paragraph" w:styleId="Caption">
    <w:name w:val="caption"/>
    <w:basedOn w:val="Normal"/>
    <w:next w:val="Normal"/>
    <w:uiPriority w:val="35"/>
    <w:semiHidden/>
    <w:unhideWhenUsed/>
    <w:qFormat/>
    <w:locked/>
    <w:rsid w:val="00EF30F7"/>
    <w:rPr>
      <w:b/>
      <w:bCs/>
      <w:caps/>
      <w:sz w:val="16"/>
      <w:szCs w:val="18"/>
    </w:rPr>
  </w:style>
  <w:style w:type="paragraph" w:styleId="Subtitle">
    <w:name w:val="Subtitle"/>
    <w:basedOn w:val="Normal"/>
    <w:next w:val="Normal"/>
    <w:link w:val="SubtitleChar"/>
    <w:qFormat/>
    <w:locked/>
    <w:rsid w:val="00EF30F7"/>
    <w:pPr>
      <w:spacing w:after="720" w:line="240" w:lineRule="auto"/>
      <w:jc w:val="right"/>
    </w:pPr>
    <w:rPr>
      <w:rFonts w:ascii="Cambria" w:hAnsi="Cambria"/>
      <w:szCs w:val="22"/>
      <w:lang w:val="x-none" w:eastAsia="x-none" w:bidi="ar-SA"/>
    </w:rPr>
  </w:style>
  <w:style w:type="character" w:customStyle="1" w:styleId="SubtitleChar">
    <w:name w:val="Subtitle Char"/>
    <w:link w:val="Subtitle"/>
    <w:uiPriority w:val="11"/>
    <w:rsid w:val="00EF30F7"/>
    <w:rPr>
      <w:rFonts w:ascii="Cambria" w:eastAsia="Times New Roman" w:hAnsi="Cambria" w:cs="Times New Roman"/>
      <w:szCs w:val="22"/>
    </w:rPr>
  </w:style>
  <w:style w:type="character" w:styleId="Strong">
    <w:name w:val="Strong"/>
    <w:uiPriority w:val="22"/>
    <w:qFormat/>
    <w:locked/>
    <w:rsid w:val="00EF30F7"/>
    <w:rPr>
      <w:b/>
      <w:color w:val="C0504D"/>
    </w:rPr>
  </w:style>
  <w:style w:type="character" w:styleId="Emphasis">
    <w:name w:val="Emphasis"/>
    <w:uiPriority w:val="20"/>
    <w:qFormat/>
    <w:locked/>
    <w:rsid w:val="00EF30F7"/>
    <w:rPr>
      <w:b/>
      <w:i/>
      <w:spacing w:val="10"/>
    </w:rPr>
  </w:style>
  <w:style w:type="paragraph" w:styleId="NoSpacing">
    <w:name w:val="No Spacing"/>
    <w:basedOn w:val="Normal"/>
    <w:link w:val="NoSpacingChar"/>
    <w:uiPriority w:val="1"/>
    <w:qFormat/>
    <w:rsid w:val="00EF30F7"/>
    <w:pPr>
      <w:spacing w:after="0" w:line="240" w:lineRule="auto"/>
    </w:pPr>
  </w:style>
  <w:style w:type="character" w:customStyle="1" w:styleId="NoSpacingChar">
    <w:name w:val="No Spacing Char"/>
    <w:basedOn w:val="DefaultParagraphFont"/>
    <w:link w:val="NoSpacing"/>
    <w:uiPriority w:val="1"/>
    <w:rsid w:val="00EF30F7"/>
  </w:style>
  <w:style w:type="paragraph" w:styleId="ListParagraph">
    <w:name w:val="List Paragraph"/>
    <w:basedOn w:val="Normal"/>
    <w:uiPriority w:val="34"/>
    <w:qFormat/>
    <w:rsid w:val="00EF30F7"/>
    <w:pPr>
      <w:ind w:left="720"/>
      <w:contextualSpacing/>
    </w:pPr>
  </w:style>
  <w:style w:type="paragraph" w:styleId="Quote">
    <w:name w:val="Quote"/>
    <w:basedOn w:val="Normal"/>
    <w:next w:val="Normal"/>
    <w:link w:val="QuoteChar"/>
    <w:uiPriority w:val="29"/>
    <w:qFormat/>
    <w:rsid w:val="00EF30F7"/>
    <w:rPr>
      <w:i/>
      <w:lang w:val="x-none" w:eastAsia="x-none" w:bidi="ar-SA"/>
    </w:rPr>
  </w:style>
  <w:style w:type="character" w:customStyle="1" w:styleId="QuoteChar">
    <w:name w:val="Quote Char"/>
    <w:link w:val="Quote"/>
    <w:uiPriority w:val="29"/>
    <w:rsid w:val="00EF30F7"/>
    <w:rPr>
      <w:i/>
    </w:rPr>
  </w:style>
  <w:style w:type="paragraph" w:styleId="IntenseQuote">
    <w:name w:val="Intense Quote"/>
    <w:basedOn w:val="Normal"/>
    <w:next w:val="Normal"/>
    <w:link w:val="IntenseQuoteChar"/>
    <w:uiPriority w:val="30"/>
    <w:qFormat/>
    <w:rsid w:val="00EF30F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val="x-none" w:eastAsia="x-none" w:bidi="ar-SA"/>
    </w:rPr>
  </w:style>
  <w:style w:type="character" w:customStyle="1" w:styleId="IntenseQuoteChar">
    <w:name w:val="Intense Quote Char"/>
    <w:link w:val="IntenseQuote"/>
    <w:uiPriority w:val="30"/>
    <w:rsid w:val="00EF30F7"/>
    <w:rPr>
      <w:b/>
      <w:i/>
      <w:color w:val="FFFFFF"/>
      <w:shd w:val="clear" w:color="auto" w:fill="C0504D"/>
    </w:rPr>
  </w:style>
  <w:style w:type="character" w:styleId="SubtleEmphasis">
    <w:name w:val="Subtle Emphasis"/>
    <w:uiPriority w:val="19"/>
    <w:qFormat/>
    <w:rsid w:val="00EF30F7"/>
    <w:rPr>
      <w:i/>
    </w:rPr>
  </w:style>
  <w:style w:type="character" w:styleId="IntenseEmphasis">
    <w:name w:val="Intense Emphasis"/>
    <w:uiPriority w:val="21"/>
    <w:qFormat/>
    <w:rsid w:val="00EF30F7"/>
    <w:rPr>
      <w:b/>
      <w:i/>
      <w:color w:val="C0504D"/>
      <w:spacing w:val="10"/>
    </w:rPr>
  </w:style>
  <w:style w:type="character" w:styleId="SubtleReference">
    <w:name w:val="Subtle Reference"/>
    <w:uiPriority w:val="31"/>
    <w:qFormat/>
    <w:rsid w:val="00EF30F7"/>
    <w:rPr>
      <w:b/>
    </w:rPr>
  </w:style>
  <w:style w:type="character" w:styleId="IntenseReference">
    <w:name w:val="Intense Reference"/>
    <w:uiPriority w:val="32"/>
    <w:qFormat/>
    <w:rsid w:val="00EF30F7"/>
    <w:rPr>
      <w:b/>
      <w:bCs/>
      <w:smallCaps/>
      <w:spacing w:val="5"/>
      <w:sz w:val="22"/>
      <w:szCs w:val="22"/>
      <w:u w:val="single"/>
    </w:rPr>
  </w:style>
  <w:style w:type="character" w:styleId="BookTitle">
    <w:name w:val="Book Title"/>
    <w:uiPriority w:val="33"/>
    <w:qFormat/>
    <w:rsid w:val="00EF30F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EF30F7"/>
    <w:pPr>
      <w:outlineLvl w:val="9"/>
    </w:pPr>
  </w:style>
  <w:style w:type="paragraph" w:styleId="NormalWeb">
    <w:name w:val="Normal (Web)"/>
    <w:basedOn w:val="Normal"/>
    <w:uiPriority w:val="99"/>
    <w:unhideWhenUsed/>
    <w:rsid w:val="00570DAD"/>
    <w:pPr>
      <w:spacing w:before="100" w:beforeAutospacing="1" w:after="100" w:afterAutospacing="1" w:line="240" w:lineRule="auto"/>
      <w:jc w:val="left"/>
    </w:pPr>
    <w:rPr>
      <w:rFonts w:ascii="Trebuchet MS" w:hAnsi="Trebuchet MS"/>
      <w:color w:val="000080"/>
      <w:lang w:bidi="ar-SA"/>
    </w:rPr>
  </w:style>
  <w:style w:type="character" w:styleId="PageNumber">
    <w:name w:val="page number"/>
    <w:semiHidden/>
    <w:unhideWhenUsed/>
    <w:rsid w:val="000509A0"/>
    <w:rPr>
      <w:rFonts w:ascii="Times New Roman" w:hAnsi="Times New Roman" w:cs="Times New Roman" w:hint="default"/>
    </w:rPr>
  </w:style>
  <w:style w:type="character" w:customStyle="1" w:styleId="HeaderChar1">
    <w:name w:val="Header Char1"/>
    <w:uiPriority w:val="99"/>
    <w:semiHidden/>
    <w:locked/>
    <w:rsid w:val="00700D9A"/>
    <w:rPr>
      <w:rFonts w:ascii="Times New Roman" w:hAnsi="Times New Roman"/>
    </w:rPr>
  </w:style>
  <w:style w:type="paragraph" w:styleId="PlainText">
    <w:name w:val="Plain Text"/>
    <w:basedOn w:val="Normal"/>
    <w:link w:val="PlainTextChar"/>
    <w:uiPriority w:val="99"/>
    <w:unhideWhenUsed/>
    <w:rsid w:val="00973182"/>
    <w:pPr>
      <w:spacing w:after="0" w:line="240" w:lineRule="auto"/>
      <w:jc w:val="left"/>
    </w:pPr>
    <w:rPr>
      <w:rFonts w:ascii="Times New Roman" w:eastAsia="Calibri" w:hAnsi="Times New Roman"/>
      <w:sz w:val="24"/>
      <w:szCs w:val="24"/>
      <w:lang w:val="x-none" w:eastAsia="x-none" w:bidi="ar-SA"/>
    </w:rPr>
  </w:style>
  <w:style w:type="character" w:customStyle="1" w:styleId="PlainTextChar">
    <w:name w:val="Plain Text Char"/>
    <w:link w:val="PlainText"/>
    <w:uiPriority w:val="99"/>
    <w:rsid w:val="00973182"/>
    <w:rPr>
      <w:rFonts w:ascii="Times New Roman" w:eastAsia="Calibri" w:hAnsi="Times New Roman"/>
      <w:sz w:val="24"/>
      <w:szCs w:val="24"/>
    </w:rPr>
  </w:style>
  <w:style w:type="character" w:customStyle="1" w:styleId="text">
    <w:name w:val="text"/>
    <w:basedOn w:val="DefaultParagraphFont"/>
    <w:rsid w:val="004778FD"/>
  </w:style>
  <w:style w:type="character" w:styleId="CommentReference">
    <w:name w:val="annotation reference"/>
    <w:basedOn w:val="DefaultParagraphFont"/>
    <w:uiPriority w:val="99"/>
    <w:semiHidden/>
    <w:unhideWhenUsed/>
    <w:rsid w:val="0053266A"/>
    <w:rPr>
      <w:sz w:val="16"/>
      <w:szCs w:val="16"/>
    </w:rPr>
  </w:style>
  <w:style w:type="paragraph" w:styleId="CommentSubject">
    <w:name w:val="annotation subject"/>
    <w:basedOn w:val="CommentText"/>
    <w:next w:val="CommentText"/>
    <w:link w:val="CommentSubjectChar"/>
    <w:uiPriority w:val="99"/>
    <w:semiHidden/>
    <w:unhideWhenUsed/>
    <w:rsid w:val="0053266A"/>
    <w:pPr>
      <w:spacing w:line="240" w:lineRule="auto"/>
    </w:pPr>
    <w:rPr>
      <w:b/>
      <w:bCs/>
      <w:lang w:val="en-US" w:eastAsia="en-US" w:bidi="en-US"/>
    </w:rPr>
  </w:style>
  <w:style w:type="character" w:customStyle="1" w:styleId="CommentSubjectChar">
    <w:name w:val="Comment Subject Char"/>
    <w:basedOn w:val="CommentTextChar"/>
    <w:link w:val="CommentSubject"/>
    <w:uiPriority w:val="99"/>
    <w:semiHidden/>
    <w:rsid w:val="0053266A"/>
    <w:rPr>
      <w:rFonts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977">
      <w:bodyDiv w:val="1"/>
      <w:marLeft w:val="0"/>
      <w:marRight w:val="0"/>
      <w:marTop w:val="0"/>
      <w:marBottom w:val="0"/>
      <w:divBdr>
        <w:top w:val="none" w:sz="0" w:space="0" w:color="auto"/>
        <w:left w:val="none" w:sz="0" w:space="0" w:color="auto"/>
        <w:bottom w:val="none" w:sz="0" w:space="0" w:color="auto"/>
        <w:right w:val="none" w:sz="0" w:space="0" w:color="auto"/>
      </w:divBdr>
    </w:div>
    <w:div w:id="142160160">
      <w:bodyDiv w:val="1"/>
      <w:marLeft w:val="0"/>
      <w:marRight w:val="0"/>
      <w:marTop w:val="0"/>
      <w:marBottom w:val="0"/>
      <w:divBdr>
        <w:top w:val="none" w:sz="0" w:space="0" w:color="auto"/>
        <w:left w:val="none" w:sz="0" w:space="0" w:color="auto"/>
        <w:bottom w:val="none" w:sz="0" w:space="0" w:color="auto"/>
        <w:right w:val="none" w:sz="0" w:space="0" w:color="auto"/>
      </w:divBdr>
    </w:div>
    <w:div w:id="230817929">
      <w:bodyDiv w:val="1"/>
      <w:marLeft w:val="0"/>
      <w:marRight w:val="0"/>
      <w:marTop w:val="0"/>
      <w:marBottom w:val="0"/>
      <w:divBdr>
        <w:top w:val="none" w:sz="0" w:space="0" w:color="auto"/>
        <w:left w:val="none" w:sz="0" w:space="0" w:color="auto"/>
        <w:bottom w:val="none" w:sz="0" w:space="0" w:color="auto"/>
        <w:right w:val="none" w:sz="0" w:space="0" w:color="auto"/>
      </w:divBdr>
    </w:div>
    <w:div w:id="235826252">
      <w:bodyDiv w:val="1"/>
      <w:marLeft w:val="0"/>
      <w:marRight w:val="0"/>
      <w:marTop w:val="0"/>
      <w:marBottom w:val="0"/>
      <w:divBdr>
        <w:top w:val="none" w:sz="0" w:space="0" w:color="auto"/>
        <w:left w:val="none" w:sz="0" w:space="0" w:color="auto"/>
        <w:bottom w:val="none" w:sz="0" w:space="0" w:color="auto"/>
        <w:right w:val="none" w:sz="0" w:space="0" w:color="auto"/>
      </w:divBdr>
    </w:div>
    <w:div w:id="297149430">
      <w:bodyDiv w:val="1"/>
      <w:marLeft w:val="0"/>
      <w:marRight w:val="0"/>
      <w:marTop w:val="0"/>
      <w:marBottom w:val="0"/>
      <w:divBdr>
        <w:top w:val="none" w:sz="0" w:space="0" w:color="auto"/>
        <w:left w:val="none" w:sz="0" w:space="0" w:color="auto"/>
        <w:bottom w:val="none" w:sz="0" w:space="0" w:color="auto"/>
        <w:right w:val="none" w:sz="0" w:space="0" w:color="auto"/>
      </w:divBdr>
    </w:div>
    <w:div w:id="362099799">
      <w:bodyDiv w:val="1"/>
      <w:marLeft w:val="0"/>
      <w:marRight w:val="0"/>
      <w:marTop w:val="0"/>
      <w:marBottom w:val="0"/>
      <w:divBdr>
        <w:top w:val="none" w:sz="0" w:space="0" w:color="auto"/>
        <w:left w:val="none" w:sz="0" w:space="0" w:color="auto"/>
        <w:bottom w:val="none" w:sz="0" w:space="0" w:color="auto"/>
        <w:right w:val="none" w:sz="0" w:space="0" w:color="auto"/>
      </w:divBdr>
    </w:div>
    <w:div w:id="391930219">
      <w:bodyDiv w:val="1"/>
      <w:marLeft w:val="0"/>
      <w:marRight w:val="0"/>
      <w:marTop w:val="0"/>
      <w:marBottom w:val="0"/>
      <w:divBdr>
        <w:top w:val="none" w:sz="0" w:space="0" w:color="auto"/>
        <w:left w:val="none" w:sz="0" w:space="0" w:color="auto"/>
        <w:bottom w:val="none" w:sz="0" w:space="0" w:color="auto"/>
        <w:right w:val="none" w:sz="0" w:space="0" w:color="auto"/>
      </w:divBdr>
    </w:div>
    <w:div w:id="470295008">
      <w:bodyDiv w:val="1"/>
      <w:marLeft w:val="0"/>
      <w:marRight w:val="0"/>
      <w:marTop w:val="0"/>
      <w:marBottom w:val="0"/>
      <w:divBdr>
        <w:top w:val="none" w:sz="0" w:space="0" w:color="auto"/>
        <w:left w:val="none" w:sz="0" w:space="0" w:color="auto"/>
        <w:bottom w:val="none" w:sz="0" w:space="0" w:color="auto"/>
        <w:right w:val="none" w:sz="0" w:space="0" w:color="auto"/>
      </w:divBdr>
    </w:div>
    <w:div w:id="511337047">
      <w:bodyDiv w:val="1"/>
      <w:marLeft w:val="0"/>
      <w:marRight w:val="0"/>
      <w:marTop w:val="0"/>
      <w:marBottom w:val="0"/>
      <w:divBdr>
        <w:top w:val="none" w:sz="0" w:space="0" w:color="auto"/>
        <w:left w:val="none" w:sz="0" w:space="0" w:color="auto"/>
        <w:bottom w:val="none" w:sz="0" w:space="0" w:color="auto"/>
        <w:right w:val="none" w:sz="0" w:space="0" w:color="auto"/>
      </w:divBdr>
    </w:div>
    <w:div w:id="532352667">
      <w:bodyDiv w:val="1"/>
      <w:marLeft w:val="0"/>
      <w:marRight w:val="0"/>
      <w:marTop w:val="0"/>
      <w:marBottom w:val="0"/>
      <w:divBdr>
        <w:top w:val="none" w:sz="0" w:space="0" w:color="auto"/>
        <w:left w:val="none" w:sz="0" w:space="0" w:color="auto"/>
        <w:bottom w:val="none" w:sz="0" w:space="0" w:color="auto"/>
        <w:right w:val="none" w:sz="0" w:space="0" w:color="auto"/>
      </w:divBdr>
      <w:divsChild>
        <w:div w:id="1425684281">
          <w:marLeft w:val="0"/>
          <w:marRight w:val="0"/>
          <w:marTop w:val="120"/>
          <w:marBottom w:val="0"/>
          <w:divBdr>
            <w:top w:val="none" w:sz="0" w:space="0" w:color="auto"/>
            <w:left w:val="none" w:sz="0" w:space="0" w:color="auto"/>
            <w:bottom w:val="none" w:sz="0" w:space="0" w:color="auto"/>
            <w:right w:val="none" w:sz="0" w:space="0" w:color="auto"/>
          </w:divBdr>
        </w:div>
      </w:divsChild>
    </w:div>
    <w:div w:id="601761710">
      <w:bodyDiv w:val="1"/>
      <w:marLeft w:val="0"/>
      <w:marRight w:val="0"/>
      <w:marTop w:val="0"/>
      <w:marBottom w:val="0"/>
      <w:divBdr>
        <w:top w:val="none" w:sz="0" w:space="0" w:color="auto"/>
        <w:left w:val="none" w:sz="0" w:space="0" w:color="auto"/>
        <w:bottom w:val="none" w:sz="0" w:space="0" w:color="auto"/>
        <w:right w:val="none" w:sz="0" w:space="0" w:color="auto"/>
      </w:divBdr>
    </w:div>
    <w:div w:id="693191505">
      <w:bodyDiv w:val="1"/>
      <w:marLeft w:val="0"/>
      <w:marRight w:val="0"/>
      <w:marTop w:val="0"/>
      <w:marBottom w:val="0"/>
      <w:divBdr>
        <w:top w:val="none" w:sz="0" w:space="0" w:color="auto"/>
        <w:left w:val="none" w:sz="0" w:space="0" w:color="auto"/>
        <w:bottom w:val="none" w:sz="0" w:space="0" w:color="auto"/>
        <w:right w:val="none" w:sz="0" w:space="0" w:color="auto"/>
      </w:divBdr>
    </w:div>
    <w:div w:id="702365256">
      <w:bodyDiv w:val="1"/>
      <w:marLeft w:val="0"/>
      <w:marRight w:val="0"/>
      <w:marTop w:val="0"/>
      <w:marBottom w:val="0"/>
      <w:divBdr>
        <w:top w:val="none" w:sz="0" w:space="0" w:color="auto"/>
        <w:left w:val="none" w:sz="0" w:space="0" w:color="auto"/>
        <w:bottom w:val="none" w:sz="0" w:space="0" w:color="auto"/>
        <w:right w:val="none" w:sz="0" w:space="0" w:color="auto"/>
      </w:divBdr>
    </w:div>
    <w:div w:id="729883335">
      <w:bodyDiv w:val="1"/>
      <w:marLeft w:val="0"/>
      <w:marRight w:val="0"/>
      <w:marTop w:val="0"/>
      <w:marBottom w:val="0"/>
      <w:divBdr>
        <w:top w:val="none" w:sz="0" w:space="0" w:color="auto"/>
        <w:left w:val="none" w:sz="0" w:space="0" w:color="auto"/>
        <w:bottom w:val="none" w:sz="0" w:space="0" w:color="auto"/>
        <w:right w:val="none" w:sz="0" w:space="0" w:color="auto"/>
      </w:divBdr>
    </w:div>
    <w:div w:id="767313681">
      <w:bodyDiv w:val="1"/>
      <w:marLeft w:val="0"/>
      <w:marRight w:val="0"/>
      <w:marTop w:val="0"/>
      <w:marBottom w:val="0"/>
      <w:divBdr>
        <w:top w:val="none" w:sz="0" w:space="0" w:color="auto"/>
        <w:left w:val="none" w:sz="0" w:space="0" w:color="auto"/>
        <w:bottom w:val="none" w:sz="0" w:space="0" w:color="auto"/>
        <w:right w:val="none" w:sz="0" w:space="0" w:color="auto"/>
      </w:divBdr>
    </w:div>
    <w:div w:id="774255681">
      <w:bodyDiv w:val="1"/>
      <w:marLeft w:val="0"/>
      <w:marRight w:val="0"/>
      <w:marTop w:val="0"/>
      <w:marBottom w:val="0"/>
      <w:divBdr>
        <w:top w:val="none" w:sz="0" w:space="0" w:color="auto"/>
        <w:left w:val="none" w:sz="0" w:space="0" w:color="auto"/>
        <w:bottom w:val="none" w:sz="0" w:space="0" w:color="auto"/>
        <w:right w:val="none" w:sz="0" w:space="0" w:color="auto"/>
      </w:divBdr>
    </w:div>
    <w:div w:id="854464836">
      <w:bodyDiv w:val="1"/>
      <w:marLeft w:val="0"/>
      <w:marRight w:val="0"/>
      <w:marTop w:val="0"/>
      <w:marBottom w:val="0"/>
      <w:divBdr>
        <w:top w:val="none" w:sz="0" w:space="0" w:color="auto"/>
        <w:left w:val="none" w:sz="0" w:space="0" w:color="auto"/>
        <w:bottom w:val="none" w:sz="0" w:space="0" w:color="auto"/>
        <w:right w:val="none" w:sz="0" w:space="0" w:color="auto"/>
      </w:divBdr>
      <w:divsChild>
        <w:div w:id="812602742">
          <w:marLeft w:val="0"/>
          <w:marRight w:val="0"/>
          <w:marTop w:val="100"/>
          <w:marBottom w:val="100"/>
          <w:divBdr>
            <w:top w:val="none" w:sz="0" w:space="0" w:color="auto"/>
            <w:left w:val="none" w:sz="0" w:space="0" w:color="auto"/>
            <w:bottom w:val="none" w:sz="0" w:space="0" w:color="auto"/>
            <w:right w:val="none" w:sz="0" w:space="0" w:color="auto"/>
          </w:divBdr>
          <w:divsChild>
            <w:div w:id="1139375347">
              <w:marLeft w:val="0"/>
              <w:marRight w:val="0"/>
              <w:marTop w:val="0"/>
              <w:marBottom w:val="0"/>
              <w:divBdr>
                <w:top w:val="none" w:sz="0" w:space="0" w:color="auto"/>
                <w:left w:val="none" w:sz="0" w:space="0" w:color="auto"/>
                <w:bottom w:val="none" w:sz="0" w:space="0" w:color="auto"/>
                <w:right w:val="none" w:sz="0" w:space="0" w:color="auto"/>
              </w:divBdr>
              <w:divsChild>
                <w:div w:id="1896309251">
                  <w:marLeft w:val="0"/>
                  <w:marRight w:val="0"/>
                  <w:marTop w:val="0"/>
                  <w:marBottom w:val="0"/>
                  <w:divBdr>
                    <w:top w:val="none" w:sz="0" w:space="0" w:color="auto"/>
                    <w:left w:val="none" w:sz="0" w:space="0" w:color="auto"/>
                    <w:bottom w:val="none" w:sz="0" w:space="0" w:color="auto"/>
                    <w:right w:val="none" w:sz="0" w:space="0" w:color="auto"/>
                  </w:divBdr>
                  <w:divsChild>
                    <w:div w:id="1819616852">
                      <w:marLeft w:val="0"/>
                      <w:marRight w:val="0"/>
                      <w:marTop w:val="0"/>
                      <w:marBottom w:val="0"/>
                      <w:divBdr>
                        <w:top w:val="none" w:sz="0" w:space="0" w:color="auto"/>
                        <w:left w:val="none" w:sz="0" w:space="0" w:color="auto"/>
                        <w:bottom w:val="none" w:sz="0" w:space="0" w:color="auto"/>
                        <w:right w:val="none" w:sz="0" w:space="0" w:color="auto"/>
                      </w:divBdr>
                      <w:divsChild>
                        <w:div w:id="745147135">
                          <w:marLeft w:val="0"/>
                          <w:marRight w:val="0"/>
                          <w:marTop w:val="0"/>
                          <w:marBottom w:val="0"/>
                          <w:divBdr>
                            <w:top w:val="none" w:sz="0" w:space="0" w:color="auto"/>
                            <w:left w:val="none" w:sz="0" w:space="0" w:color="auto"/>
                            <w:bottom w:val="none" w:sz="0" w:space="0" w:color="auto"/>
                            <w:right w:val="none" w:sz="0" w:space="0" w:color="auto"/>
                          </w:divBdr>
                          <w:divsChild>
                            <w:div w:id="514270581">
                              <w:marLeft w:val="0"/>
                              <w:marRight w:val="0"/>
                              <w:marTop w:val="0"/>
                              <w:marBottom w:val="0"/>
                              <w:divBdr>
                                <w:top w:val="none" w:sz="0" w:space="0" w:color="auto"/>
                                <w:left w:val="none" w:sz="0" w:space="0" w:color="auto"/>
                                <w:bottom w:val="none" w:sz="0" w:space="0" w:color="auto"/>
                                <w:right w:val="none" w:sz="0" w:space="0" w:color="auto"/>
                              </w:divBdr>
                              <w:divsChild>
                                <w:div w:id="1542129659">
                                  <w:marLeft w:val="75"/>
                                  <w:marRight w:val="75"/>
                                  <w:marTop w:val="75"/>
                                  <w:marBottom w:val="75"/>
                                  <w:divBdr>
                                    <w:top w:val="none" w:sz="0" w:space="0" w:color="auto"/>
                                    <w:left w:val="none" w:sz="0" w:space="0" w:color="auto"/>
                                    <w:bottom w:val="none" w:sz="0" w:space="0" w:color="auto"/>
                                    <w:right w:val="none" w:sz="0" w:space="0" w:color="auto"/>
                                  </w:divBdr>
                                  <w:divsChild>
                                    <w:div w:id="474299903">
                                      <w:marLeft w:val="0"/>
                                      <w:marRight w:val="0"/>
                                      <w:marTop w:val="0"/>
                                      <w:marBottom w:val="0"/>
                                      <w:divBdr>
                                        <w:top w:val="none" w:sz="0" w:space="0" w:color="auto"/>
                                        <w:left w:val="none" w:sz="0" w:space="0" w:color="auto"/>
                                        <w:bottom w:val="none" w:sz="0" w:space="0" w:color="auto"/>
                                        <w:right w:val="none" w:sz="0" w:space="0" w:color="auto"/>
                                      </w:divBdr>
                                      <w:divsChild>
                                        <w:div w:id="1443190200">
                                          <w:marLeft w:val="0"/>
                                          <w:marRight w:val="0"/>
                                          <w:marTop w:val="0"/>
                                          <w:marBottom w:val="0"/>
                                          <w:divBdr>
                                            <w:top w:val="single" w:sz="6" w:space="0" w:color="000000"/>
                                            <w:left w:val="single" w:sz="6" w:space="0" w:color="000000"/>
                                            <w:bottom w:val="single" w:sz="6" w:space="0" w:color="000000"/>
                                            <w:right w:val="single" w:sz="6" w:space="0" w:color="000000"/>
                                          </w:divBdr>
                                          <w:divsChild>
                                            <w:div w:id="452408763">
                                              <w:marLeft w:val="0"/>
                                              <w:marRight w:val="0"/>
                                              <w:marTop w:val="0"/>
                                              <w:marBottom w:val="0"/>
                                              <w:divBdr>
                                                <w:top w:val="none" w:sz="0" w:space="0" w:color="auto"/>
                                                <w:left w:val="none" w:sz="0" w:space="0" w:color="auto"/>
                                                <w:bottom w:val="none" w:sz="0" w:space="0" w:color="auto"/>
                                                <w:right w:val="none" w:sz="0" w:space="0" w:color="auto"/>
                                              </w:divBdr>
                                              <w:divsChild>
                                                <w:div w:id="153450341">
                                                  <w:marLeft w:val="0"/>
                                                  <w:marRight w:val="0"/>
                                                  <w:marTop w:val="0"/>
                                                  <w:marBottom w:val="0"/>
                                                  <w:divBdr>
                                                    <w:top w:val="none" w:sz="0" w:space="0" w:color="auto"/>
                                                    <w:left w:val="none" w:sz="0" w:space="0" w:color="auto"/>
                                                    <w:bottom w:val="none" w:sz="0" w:space="0" w:color="auto"/>
                                                    <w:right w:val="none" w:sz="0" w:space="0" w:color="auto"/>
                                                  </w:divBdr>
                                                </w:div>
                                                <w:div w:id="183986262">
                                                  <w:marLeft w:val="0"/>
                                                  <w:marRight w:val="0"/>
                                                  <w:marTop w:val="0"/>
                                                  <w:marBottom w:val="0"/>
                                                  <w:divBdr>
                                                    <w:top w:val="none" w:sz="0" w:space="0" w:color="auto"/>
                                                    <w:left w:val="none" w:sz="0" w:space="0" w:color="auto"/>
                                                    <w:bottom w:val="none" w:sz="0" w:space="0" w:color="auto"/>
                                                    <w:right w:val="none" w:sz="0" w:space="0" w:color="auto"/>
                                                  </w:divBdr>
                                                </w:div>
                                                <w:div w:id="244196061">
                                                  <w:marLeft w:val="0"/>
                                                  <w:marRight w:val="0"/>
                                                  <w:marTop w:val="0"/>
                                                  <w:marBottom w:val="0"/>
                                                  <w:divBdr>
                                                    <w:top w:val="none" w:sz="0" w:space="0" w:color="auto"/>
                                                    <w:left w:val="none" w:sz="0" w:space="0" w:color="auto"/>
                                                    <w:bottom w:val="none" w:sz="0" w:space="0" w:color="auto"/>
                                                    <w:right w:val="none" w:sz="0" w:space="0" w:color="auto"/>
                                                  </w:divBdr>
                                                </w:div>
                                                <w:div w:id="787162014">
                                                  <w:marLeft w:val="0"/>
                                                  <w:marRight w:val="0"/>
                                                  <w:marTop w:val="0"/>
                                                  <w:marBottom w:val="0"/>
                                                  <w:divBdr>
                                                    <w:top w:val="none" w:sz="0" w:space="0" w:color="auto"/>
                                                    <w:left w:val="none" w:sz="0" w:space="0" w:color="auto"/>
                                                    <w:bottom w:val="none" w:sz="0" w:space="0" w:color="auto"/>
                                                    <w:right w:val="none" w:sz="0" w:space="0" w:color="auto"/>
                                                  </w:divBdr>
                                                </w:div>
                                                <w:div w:id="1058358744">
                                                  <w:marLeft w:val="0"/>
                                                  <w:marRight w:val="0"/>
                                                  <w:marTop w:val="0"/>
                                                  <w:marBottom w:val="0"/>
                                                  <w:divBdr>
                                                    <w:top w:val="none" w:sz="0" w:space="0" w:color="auto"/>
                                                    <w:left w:val="none" w:sz="0" w:space="0" w:color="auto"/>
                                                    <w:bottom w:val="none" w:sz="0" w:space="0" w:color="auto"/>
                                                    <w:right w:val="none" w:sz="0" w:space="0" w:color="auto"/>
                                                  </w:divBdr>
                                                </w:div>
                                                <w:div w:id="17557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267844">
      <w:bodyDiv w:val="1"/>
      <w:marLeft w:val="0"/>
      <w:marRight w:val="0"/>
      <w:marTop w:val="0"/>
      <w:marBottom w:val="0"/>
      <w:divBdr>
        <w:top w:val="none" w:sz="0" w:space="0" w:color="auto"/>
        <w:left w:val="none" w:sz="0" w:space="0" w:color="auto"/>
        <w:bottom w:val="none" w:sz="0" w:space="0" w:color="auto"/>
        <w:right w:val="none" w:sz="0" w:space="0" w:color="auto"/>
      </w:divBdr>
    </w:div>
    <w:div w:id="1124881088">
      <w:bodyDiv w:val="1"/>
      <w:marLeft w:val="0"/>
      <w:marRight w:val="0"/>
      <w:marTop w:val="0"/>
      <w:marBottom w:val="0"/>
      <w:divBdr>
        <w:top w:val="none" w:sz="0" w:space="0" w:color="auto"/>
        <w:left w:val="none" w:sz="0" w:space="0" w:color="auto"/>
        <w:bottom w:val="none" w:sz="0" w:space="0" w:color="auto"/>
        <w:right w:val="none" w:sz="0" w:space="0" w:color="auto"/>
      </w:divBdr>
    </w:div>
    <w:div w:id="1141923258">
      <w:bodyDiv w:val="1"/>
      <w:marLeft w:val="0"/>
      <w:marRight w:val="0"/>
      <w:marTop w:val="0"/>
      <w:marBottom w:val="0"/>
      <w:divBdr>
        <w:top w:val="none" w:sz="0" w:space="0" w:color="auto"/>
        <w:left w:val="none" w:sz="0" w:space="0" w:color="auto"/>
        <w:bottom w:val="none" w:sz="0" w:space="0" w:color="auto"/>
        <w:right w:val="none" w:sz="0" w:space="0" w:color="auto"/>
      </w:divBdr>
    </w:div>
    <w:div w:id="1149253021">
      <w:bodyDiv w:val="1"/>
      <w:marLeft w:val="0"/>
      <w:marRight w:val="0"/>
      <w:marTop w:val="0"/>
      <w:marBottom w:val="0"/>
      <w:divBdr>
        <w:top w:val="none" w:sz="0" w:space="0" w:color="auto"/>
        <w:left w:val="none" w:sz="0" w:space="0" w:color="auto"/>
        <w:bottom w:val="none" w:sz="0" w:space="0" w:color="auto"/>
        <w:right w:val="none" w:sz="0" w:space="0" w:color="auto"/>
      </w:divBdr>
    </w:div>
    <w:div w:id="1151409406">
      <w:bodyDiv w:val="1"/>
      <w:marLeft w:val="0"/>
      <w:marRight w:val="0"/>
      <w:marTop w:val="0"/>
      <w:marBottom w:val="0"/>
      <w:divBdr>
        <w:top w:val="none" w:sz="0" w:space="0" w:color="auto"/>
        <w:left w:val="none" w:sz="0" w:space="0" w:color="auto"/>
        <w:bottom w:val="none" w:sz="0" w:space="0" w:color="auto"/>
        <w:right w:val="none" w:sz="0" w:space="0" w:color="auto"/>
      </w:divBdr>
    </w:div>
    <w:div w:id="1159611055">
      <w:bodyDiv w:val="1"/>
      <w:marLeft w:val="0"/>
      <w:marRight w:val="0"/>
      <w:marTop w:val="0"/>
      <w:marBottom w:val="0"/>
      <w:divBdr>
        <w:top w:val="none" w:sz="0" w:space="0" w:color="auto"/>
        <w:left w:val="none" w:sz="0" w:space="0" w:color="auto"/>
        <w:bottom w:val="none" w:sz="0" w:space="0" w:color="auto"/>
        <w:right w:val="none" w:sz="0" w:space="0" w:color="auto"/>
      </w:divBdr>
    </w:div>
    <w:div w:id="1227299433">
      <w:bodyDiv w:val="1"/>
      <w:marLeft w:val="0"/>
      <w:marRight w:val="0"/>
      <w:marTop w:val="0"/>
      <w:marBottom w:val="0"/>
      <w:divBdr>
        <w:top w:val="none" w:sz="0" w:space="0" w:color="auto"/>
        <w:left w:val="none" w:sz="0" w:space="0" w:color="auto"/>
        <w:bottom w:val="none" w:sz="0" w:space="0" w:color="auto"/>
        <w:right w:val="none" w:sz="0" w:space="0" w:color="auto"/>
      </w:divBdr>
    </w:div>
    <w:div w:id="1234655067">
      <w:bodyDiv w:val="1"/>
      <w:marLeft w:val="0"/>
      <w:marRight w:val="0"/>
      <w:marTop w:val="0"/>
      <w:marBottom w:val="0"/>
      <w:divBdr>
        <w:top w:val="none" w:sz="0" w:space="0" w:color="auto"/>
        <w:left w:val="none" w:sz="0" w:space="0" w:color="auto"/>
        <w:bottom w:val="none" w:sz="0" w:space="0" w:color="auto"/>
        <w:right w:val="none" w:sz="0" w:space="0" w:color="auto"/>
      </w:divBdr>
    </w:div>
    <w:div w:id="1313827238">
      <w:bodyDiv w:val="1"/>
      <w:marLeft w:val="0"/>
      <w:marRight w:val="0"/>
      <w:marTop w:val="0"/>
      <w:marBottom w:val="0"/>
      <w:divBdr>
        <w:top w:val="none" w:sz="0" w:space="0" w:color="auto"/>
        <w:left w:val="none" w:sz="0" w:space="0" w:color="auto"/>
        <w:bottom w:val="none" w:sz="0" w:space="0" w:color="auto"/>
        <w:right w:val="none" w:sz="0" w:space="0" w:color="auto"/>
      </w:divBdr>
    </w:div>
    <w:div w:id="1322154175">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563369854">
      <w:bodyDiv w:val="1"/>
      <w:marLeft w:val="0"/>
      <w:marRight w:val="0"/>
      <w:marTop w:val="0"/>
      <w:marBottom w:val="0"/>
      <w:divBdr>
        <w:top w:val="none" w:sz="0" w:space="0" w:color="auto"/>
        <w:left w:val="none" w:sz="0" w:space="0" w:color="auto"/>
        <w:bottom w:val="none" w:sz="0" w:space="0" w:color="auto"/>
        <w:right w:val="none" w:sz="0" w:space="0" w:color="auto"/>
      </w:divBdr>
    </w:div>
    <w:div w:id="1705591197">
      <w:bodyDiv w:val="1"/>
      <w:marLeft w:val="0"/>
      <w:marRight w:val="0"/>
      <w:marTop w:val="0"/>
      <w:marBottom w:val="0"/>
      <w:divBdr>
        <w:top w:val="none" w:sz="0" w:space="0" w:color="auto"/>
        <w:left w:val="none" w:sz="0" w:space="0" w:color="auto"/>
        <w:bottom w:val="none" w:sz="0" w:space="0" w:color="auto"/>
        <w:right w:val="none" w:sz="0" w:space="0" w:color="auto"/>
      </w:divBdr>
    </w:div>
    <w:div w:id="1730573405">
      <w:bodyDiv w:val="1"/>
      <w:marLeft w:val="0"/>
      <w:marRight w:val="0"/>
      <w:marTop w:val="0"/>
      <w:marBottom w:val="0"/>
      <w:divBdr>
        <w:top w:val="none" w:sz="0" w:space="0" w:color="auto"/>
        <w:left w:val="none" w:sz="0" w:space="0" w:color="auto"/>
        <w:bottom w:val="none" w:sz="0" w:space="0" w:color="auto"/>
        <w:right w:val="none" w:sz="0" w:space="0" w:color="auto"/>
      </w:divBdr>
    </w:div>
    <w:div w:id="1750424077">
      <w:bodyDiv w:val="1"/>
      <w:marLeft w:val="0"/>
      <w:marRight w:val="0"/>
      <w:marTop w:val="0"/>
      <w:marBottom w:val="0"/>
      <w:divBdr>
        <w:top w:val="none" w:sz="0" w:space="0" w:color="auto"/>
        <w:left w:val="none" w:sz="0" w:space="0" w:color="auto"/>
        <w:bottom w:val="none" w:sz="0" w:space="0" w:color="auto"/>
        <w:right w:val="none" w:sz="0" w:space="0" w:color="auto"/>
      </w:divBdr>
    </w:div>
    <w:div w:id="1776703344">
      <w:bodyDiv w:val="1"/>
      <w:marLeft w:val="0"/>
      <w:marRight w:val="0"/>
      <w:marTop w:val="0"/>
      <w:marBottom w:val="0"/>
      <w:divBdr>
        <w:top w:val="none" w:sz="0" w:space="0" w:color="auto"/>
        <w:left w:val="none" w:sz="0" w:space="0" w:color="auto"/>
        <w:bottom w:val="none" w:sz="0" w:space="0" w:color="auto"/>
        <w:right w:val="none" w:sz="0" w:space="0" w:color="auto"/>
      </w:divBdr>
    </w:div>
    <w:div w:id="1827428665">
      <w:bodyDiv w:val="1"/>
      <w:marLeft w:val="0"/>
      <w:marRight w:val="0"/>
      <w:marTop w:val="0"/>
      <w:marBottom w:val="0"/>
      <w:divBdr>
        <w:top w:val="none" w:sz="0" w:space="0" w:color="auto"/>
        <w:left w:val="none" w:sz="0" w:space="0" w:color="auto"/>
        <w:bottom w:val="none" w:sz="0" w:space="0" w:color="auto"/>
        <w:right w:val="none" w:sz="0" w:space="0" w:color="auto"/>
      </w:divBdr>
    </w:div>
    <w:div w:id="1835298707">
      <w:bodyDiv w:val="1"/>
      <w:marLeft w:val="0"/>
      <w:marRight w:val="0"/>
      <w:marTop w:val="0"/>
      <w:marBottom w:val="0"/>
      <w:divBdr>
        <w:top w:val="none" w:sz="0" w:space="0" w:color="auto"/>
        <w:left w:val="none" w:sz="0" w:space="0" w:color="auto"/>
        <w:bottom w:val="none" w:sz="0" w:space="0" w:color="auto"/>
        <w:right w:val="none" w:sz="0" w:space="0" w:color="auto"/>
      </w:divBdr>
    </w:div>
    <w:div w:id="2017267107">
      <w:bodyDiv w:val="1"/>
      <w:marLeft w:val="0"/>
      <w:marRight w:val="0"/>
      <w:marTop w:val="0"/>
      <w:marBottom w:val="0"/>
      <w:divBdr>
        <w:top w:val="none" w:sz="0" w:space="0" w:color="auto"/>
        <w:left w:val="none" w:sz="0" w:space="0" w:color="auto"/>
        <w:bottom w:val="none" w:sz="0" w:space="0" w:color="auto"/>
        <w:right w:val="none" w:sz="0" w:space="0" w:color="auto"/>
      </w:divBdr>
    </w:div>
    <w:div w:id="21350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AHCA2014-1730-1590</_dlc_DocId>
    <_dlc_DocIdUrl xmlns="22801b3f-98ec-4c80-8ed0-0bc69cbff3c4">
      <Url>http://ahcaportal/HQA/_layouts/DocIdRedir.aspx?ID=AHCA2014-1730-1590</Url>
      <Description>AHCA2014-1730-1590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Props1.xml><?xml version="1.0" encoding="utf-8"?>
<ds:datastoreItem xmlns:ds="http://schemas.openxmlformats.org/officeDocument/2006/customXml" ds:itemID="{18C1A77B-DF9A-458E-AD35-295DDF3C4E98}">
  <ds:schemaRefs>
    <ds:schemaRef ds:uri="22801b3f-98ec-4c80-8ed0-0bc69cbff3c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6C2B23C-6A57-470A-A121-85403BA4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7E646-A764-4765-A051-D9C2C25D2641}">
  <ds:schemaRefs>
    <ds:schemaRef ds:uri="http://schemas.microsoft.com/sharepoint/v3/contenttype/forms"/>
  </ds:schemaRefs>
</ds:datastoreItem>
</file>

<file path=customXml/itemProps4.xml><?xml version="1.0" encoding="utf-8"?>
<ds:datastoreItem xmlns:ds="http://schemas.openxmlformats.org/officeDocument/2006/customXml" ds:itemID="{E273C24F-5735-418C-B2A5-CD885E65E1DD}">
  <ds:schemaRefs>
    <ds:schemaRef ds:uri="http://schemas.openxmlformats.org/officeDocument/2006/bibliography"/>
  </ds:schemaRefs>
</ds:datastoreItem>
</file>

<file path=customXml/itemProps5.xml><?xml version="1.0" encoding="utf-8"?>
<ds:datastoreItem xmlns:ds="http://schemas.openxmlformats.org/officeDocument/2006/customXml" ds:itemID="{A7D0BD8A-2156-4658-A2EA-9E637BCEE0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2568</Words>
  <Characters>14487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17021</CharactersWithSpaces>
  <SharedDoc>false</SharedDoc>
  <HLinks>
    <vt:vector size="84" baseType="variant">
      <vt:variant>
        <vt:i4>6422561</vt:i4>
      </vt:variant>
      <vt:variant>
        <vt:i4>1191</vt:i4>
      </vt:variant>
      <vt:variant>
        <vt:i4>0</vt:i4>
      </vt:variant>
      <vt:variant>
        <vt:i4>5</vt:i4>
      </vt:variant>
      <vt:variant>
        <vt:lpwstr>http://ahcaxnet.fdhc.state.fl.us/nhcguide/</vt:lpwstr>
      </vt:variant>
      <vt:variant>
        <vt:lpwstr/>
      </vt:variant>
      <vt:variant>
        <vt:i4>2293868</vt:i4>
      </vt:variant>
      <vt:variant>
        <vt:i4>1062</vt:i4>
      </vt:variant>
      <vt:variant>
        <vt:i4>0</vt:i4>
      </vt:variant>
      <vt:variant>
        <vt:i4>5</vt:i4>
      </vt:variant>
      <vt:variant>
        <vt:lpwstr>http://www.cms.hhs.gov/cmsforms</vt:lpwstr>
      </vt:variant>
      <vt:variant>
        <vt:lpwstr/>
      </vt:variant>
      <vt:variant>
        <vt:i4>3866704</vt:i4>
      </vt:variant>
      <vt:variant>
        <vt:i4>930</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207</vt:i4>
      </vt:variant>
      <vt:variant>
        <vt:i4>0</vt:i4>
      </vt:variant>
      <vt:variant>
        <vt:i4>5</vt:i4>
      </vt:variant>
      <vt:variant>
        <vt:lpwstr>http://www.floridahealthfinder.gov/</vt:lpwstr>
      </vt:variant>
      <vt:variant>
        <vt:lpwstr/>
      </vt:variant>
      <vt:variant>
        <vt:i4>3211300</vt:i4>
      </vt:variant>
      <vt:variant>
        <vt:i4>78</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72</vt:i4>
      </vt:variant>
      <vt:variant>
        <vt:i4>0</vt:i4>
      </vt:variant>
      <vt:variant>
        <vt:i4>5</vt:i4>
      </vt:variant>
      <vt:variant>
        <vt:lpwstr>http://www.cogentid.com/fl/index_ahca.htm</vt:lpwstr>
      </vt:variant>
      <vt:variant>
        <vt:lpwstr/>
      </vt:variant>
      <vt:variant>
        <vt:i4>5177387</vt:i4>
      </vt:variant>
      <vt:variant>
        <vt:i4>66</vt:i4>
      </vt:variant>
      <vt:variant>
        <vt:i4>0</vt:i4>
      </vt:variant>
      <vt:variant>
        <vt:i4>5</vt:i4>
      </vt:variant>
      <vt:variant>
        <vt:lpwstr>mailto:bgscreen@ahca.myflorida.com</vt:lpwstr>
      </vt:variant>
      <vt:variant>
        <vt:lpwstr/>
      </vt:variant>
      <vt:variant>
        <vt:i4>2490493</vt:i4>
      </vt:variant>
      <vt:variant>
        <vt:i4>54</vt:i4>
      </vt:variant>
      <vt:variant>
        <vt:i4>0</vt:i4>
      </vt:variant>
      <vt:variant>
        <vt:i4>5</vt:i4>
      </vt:variant>
      <vt:variant>
        <vt:lpwstr>https://apps.ahca.myflorida.com/SingleSignOnPortal/</vt:lpwstr>
      </vt:variant>
      <vt:variant>
        <vt:lpwstr/>
      </vt:variant>
      <vt:variant>
        <vt:i4>327688</vt:i4>
      </vt:variant>
      <vt:variant>
        <vt:i4>51</vt:i4>
      </vt:variant>
      <vt:variant>
        <vt:i4>0</vt:i4>
      </vt:variant>
      <vt:variant>
        <vt:i4>5</vt:i4>
      </vt:variant>
      <vt:variant>
        <vt:lpwstr>http://ahca.myflorida.com/backgroundscreening</vt:lpwstr>
      </vt:variant>
      <vt:variant>
        <vt:lpwstr/>
      </vt:variant>
      <vt:variant>
        <vt:i4>327688</vt:i4>
      </vt:variant>
      <vt:variant>
        <vt:i4>36</vt:i4>
      </vt:variant>
      <vt:variant>
        <vt:i4>0</vt:i4>
      </vt:variant>
      <vt:variant>
        <vt:i4>5</vt:i4>
      </vt:variant>
      <vt:variant>
        <vt:lpwstr>http://ahca.myflorida.com/backgroundscreening</vt:lpwstr>
      </vt:variant>
      <vt:variant>
        <vt:lpwstr/>
      </vt:variant>
      <vt:variant>
        <vt:i4>6815797</vt:i4>
      </vt:variant>
      <vt:variant>
        <vt:i4>3</vt:i4>
      </vt:variant>
      <vt:variant>
        <vt:i4>0</vt:i4>
      </vt:variant>
      <vt:variant>
        <vt:i4>5</vt:i4>
      </vt:variant>
      <vt:variant>
        <vt:lpwstr>http://ahca.myflorida.com/MCHQ/Corebill/index.shtml</vt:lpwstr>
      </vt:variant>
      <vt:variant>
        <vt:lpwstr/>
      </vt:variant>
      <vt:variant>
        <vt:i4>852038</vt:i4>
      </vt:variant>
      <vt:variant>
        <vt:i4>0</vt:i4>
      </vt:variant>
      <vt:variant>
        <vt:i4>0</vt:i4>
      </vt:variant>
      <vt:variant>
        <vt:i4>5</vt:i4>
      </vt:variant>
      <vt:variant>
        <vt:lpwstr>http://ahca.myflorida.com/MCHQ/Long_Term_Care/LTC/Nursing_Homes/index_NH.shtml</vt:lpwstr>
      </vt:variant>
      <vt:variant>
        <vt:lpwstr/>
      </vt:variant>
      <vt:variant>
        <vt:i4>6815797</vt:i4>
      </vt:variant>
      <vt:variant>
        <vt:i4>6</vt:i4>
      </vt:variant>
      <vt:variant>
        <vt:i4>0</vt:i4>
      </vt:variant>
      <vt:variant>
        <vt:i4>5</vt:i4>
      </vt:variant>
      <vt:variant>
        <vt:lpwstr>http://ahca.myflorida.com/MCHQ/Corebill/index.shtml</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Gibson, Julie</cp:lastModifiedBy>
  <cp:revision>10</cp:revision>
  <cp:lastPrinted>2015-12-22T15:18:00Z</cp:lastPrinted>
  <dcterms:created xsi:type="dcterms:W3CDTF">2021-02-19T18:46:00Z</dcterms:created>
  <dcterms:modified xsi:type="dcterms:W3CDTF">2022-04-06T14:24:00Z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6540a212-95bf-4f30-9826-569a7e0120e0</vt:lpwstr>
  </property>
</Properties>
</file>